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FAF1" w14:textId="55191AFA" w:rsidR="00E815C3" w:rsidRPr="00F810C2" w:rsidRDefault="00E815C3" w:rsidP="00E815C3">
      <w:pPr>
        <w:jc w:val="right"/>
        <w:rPr>
          <w:rFonts w:ascii="Century" w:eastAsia="ＭＳ 明朝" w:hAnsi="Century"/>
        </w:rPr>
      </w:pPr>
      <w:r w:rsidRPr="00F810C2">
        <w:rPr>
          <w:rFonts w:ascii="Century" w:eastAsia="ＭＳ 明朝" w:hAnsi="Century"/>
        </w:rPr>
        <w:t>令和</w:t>
      </w:r>
      <w:r w:rsidR="003B13CA">
        <w:rPr>
          <w:rFonts w:ascii="Century" w:eastAsia="ＭＳ 明朝" w:hAnsi="Century" w:hint="eastAsia"/>
        </w:rPr>
        <w:t>6</w:t>
      </w:r>
      <w:r w:rsidRPr="00F810C2">
        <w:rPr>
          <w:rFonts w:ascii="Century" w:eastAsia="ＭＳ 明朝" w:hAnsi="Century"/>
        </w:rPr>
        <w:t>年</w:t>
      </w:r>
      <w:r w:rsidR="004C0E8E">
        <w:rPr>
          <w:rFonts w:ascii="Century" w:eastAsia="ＭＳ 明朝" w:hAnsi="Century" w:hint="eastAsia"/>
        </w:rPr>
        <w:t>9</w:t>
      </w:r>
      <w:r w:rsidRPr="00F810C2">
        <w:rPr>
          <w:rFonts w:ascii="Century" w:eastAsia="ＭＳ 明朝" w:hAnsi="Century"/>
        </w:rPr>
        <w:t>月</w:t>
      </w:r>
      <w:r w:rsidR="00F72686" w:rsidRPr="00F810C2">
        <w:rPr>
          <w:rFonts w:ascii="Century" w:eastAsia="ＭＳ 明朝" w:hAnsi="Century" w:hint="eastAsia"/>
        </w:rPr>
        <w:t xml:space="preserve"> </w:t>
      </w:r>
      <w:r w:rsidR="004C0E8E">
        <w:rPr>
          <w:rFonts w:ascii="Century" w:eastAsia="ＭＳ 明朝" w:hAnsi="Century" w:hint="eastAsia"/>
        </w:rPr>
        <w:t>30</w:t>
      </w:r>
      <w:r w:rsidRPr="00F810C2">
        <w:rPr>
          <w:rFonts w:ascii="Century" w:eastAsia="ＭＳ 明朝" w:hAnsi="Century"/>
        </w:rPr>
        <w:t>日</w:t>
      </w:r>
    </w:p>
    <w:p w14:paraId="46036B50" w14:textId="77777777" w:rsidR="00E815C3" w:rsidRPr="00950E67" w:rsidRDefault="00E815C3">
      <w:pPr>
        <w:rPr>
          <w:rFonts w:ascii="Century" w:eastAsia="ＭＳ 明朝" w:hAnsi="Century"/>
        </w:rPr>
      </w:pPr>
    </w:p>
    <w:p w14:paraId="209CF3F1" w14:textId="138A6417" w:rsidR="00DA7B6A" w:rsidRPr="00950E67" w:rsidRDefault="00E815C3">
      <w:pPr>
        <w:rPr>
          <w:rFonts w:ascii="Century" w:eastAsia="ＭＳ 明朝" w:hAnsi="Century"/>
        </w:rPr>
      </w:pPr>
      <w:r w:rsidRPr="00950E67">
        <w:rPr>
          <w:rFonts w:ascii="Century" w:eastAsia="ＭＳ 明朝" w:hAnsi="Century"/>
        </w:rPr>
        <w:t>留学希望者の皆様</w:t>
      </w:r>
    </w:p>
    <w:p w14:paraId="7A430E09" w14:textId="797E7B9B" w:rsidR="00E815C3" w:rsidRPr="00950E67" w:rsidRDefault="00E815C3">
      <w:pPr>
        <w:rPr>
          <w:rFonts w:ascii="Century" w:eastAsia="ＭＳ 明朝" w:hAnsi="Century"/>
        </w:rPr>
      </w:pPr>
    </w:p>
    <w:p w14:paraId="50A3A997" w14:textId="38E93CBC" w:rsidR="00E815C3" w:rsidRPr="00950E67" w:rsidRDefault="00E815C3" w:rsidP="00E815C3">
      <w:pPr>
        <w:jc w:val="center"/>
        <w:rPr>
          <w:rFonts w:ascii="Century" w:eastAsia="ＭＳ ゴシック" w:hAnsi="Century"/>
          <w:sz w:val="24"/>
          <w:szCs w:val="24"/>
        </w:rPr>
      </w:pPr>
      <w:r w:rsidRPr="00950E67">
        <w:rPr>
          <w:rFonts w:ascii="Century" w:eastAsia="ＭＳ ゴシック" w:hAnsi="Century"/>
          <w:sz w:val="24"/>
          <w:szCs w:val="24"/>
        </w:rPr>
        <w:t>令和</w:t>
      </w:r>
      <w:r w:rsidR="004C0E8E">
        <w:rPr>
          <w:rFonts w:ascii="Century" w:eastAsia="ＭＳ ゴシック" w:hAnsi="Century" w:hint="eastAsia"/>
          <w:sz w:val="24"/>
          <w:szCs w:val="24"/>
        </w:rPr>
        <w:t>７</w:t>
      </w:r>
      <w:r w:rsidRPr="00950E67">
        <w:rPr>
          <w:rFonts w:ascii="Century" w:eastAsia="ＭＳ ゴシック" w:hAnsi="Century"/>
          <w:sz w:val="24"/>
          <w:szCs w:val="24"/>
        </w:rPr>
        <w:t>年度</w:t>
      </w:r>
    </w:p>
    <w:p w14:paraId="365D6D5C" w14:textId="0419453F" w:rsidR="00E815C3" w:rsidRPr="00950E67" w:rsidRDefault="00E815C3" w:rsidP="00E815C3">
      <w:pPr>
        <w:jc w:val="center"/>
        <w:rPr>
          <w:rFonts w:ascii="Century" w:eastAsia="ＭＳ ゴシック" w:hAnsi="Century"/>
          <w:sz w:val="24"/>
          <w:szCs w:val="24"/>
        </w:rPr>
      </w:pPr>
      <w:r w:rsidRPr="00950E67">
        <w:rPr>
          <w:rFonts w:ascii="Century" w:eastAsia="ＭＳ ゴシック" w:hAnsi="Century"/>
          <w:sz w:val="24"/>
          <w:szCs w:val="24"/>
        </w:rPr>
        <w:t>交流協定校ブランデンブルク工科大学コトブス＝ゼンフテンベルク校</w:t>
      </w:r>
      <w:r w:rsidR="00EF7F71" w:rsidRPr="00950E67">
        <w:rPr>
          <w:rFonts w:ascii="Century" w:eastAsia="ＭＳ ゴシック" w:hAnsi="Century"/>
          <w:sz w:val="24"/>
          <w:szCs w:val="24"/>
        </w:rPr>
        <w:t>（</w:t>
      </w:r>
      <w:r w:rsidR="00EF7F71" w:rsidRPr="00950E67">
        <w:rPr>
          <w:rFonts w:ascii="Century" w:eastAsia="ＭＳ ゴシック" w:hAnsi="Century"/>
          <w:sz w:val="24"/>
          <w:szCs w:val="24"/>
        </w:rPr>
        <w:t>BTU</w:t>
      </w:r>
      <w:r w:rsidR="00EF7F71" w:rsidRPr="00950E67">
        <w:rPr>
          <w:rFonts w:ascii="Century" w:eastAsia="ＭＳ ゴシック" w:hAnsi="Century"/>
          <w:sz w:val="24"/>
          <w:szCs w:val="24"/>
        </w:rPr>
        <w:t>）</w:t>
      </w:r>
      <w:r w:rsidRPr="00950E67">
        <w:rPr>
          <w:rFonts w:ascii="Century" w:eastAsia="ＭＳ ゴシック" w:hAnsi="Century"/>
          <w:sz w:val="24"/>
          <w:szCs w:val="24"/>
        </w:rPr>
        <w:t>への</w:t>
      </w:r>
    </w:p>
    <w:p w14:paraId="0458F1C2" w14:textId="28E88119" w:rsidR="00E815C3" w:rsidRPr="00950E67" w:rsidRDefault="00E815C3" w:rsidP="00E815C3">
      <w:pPr>
        <w:jc w:val="center"/>
        <w:rPr>
          <w:rFonts w:ascii="Century" w:eastAsia="ＭＳ ゴシック" w:hAnsi="Century"/>
          <w:sz w:val="24"/>
          <w:szCs w:val="24"/>
        </w:rPr>
      </w:pPr>
      <w:r w:rsidRPr="00950E67">
        <w:rPr>
          <w:rFonts w:ascii="Century" w:eastAsia="ＭＳ ゴシック" w:hAnsi="Century"/>
          <w:sz w:val="24"/>
          <w:szCs w:val="24"/>
        </w:rPr>
        <w:t>派遣留学の募集について（令和</w:t>
      </w:r>
      <w:r w:rsidR="004C0E8E">
        <w:rPr>
          <w:rFonts w:ascii="Century" w:eastAsia="ＭＳ ゴシック" w:hAnsi="Century" w:hint="eastAsia"/>
          <w:sz w:val="24"/>
          <w:szCs w:val="24"/>
        </w:rPr>
        <w:t>7</w:t>
      </w:r>
      <w:r w:rsidRPr="00950E67">
        <w:rPr>
          <w:rFonts w:ascii="Century" w:eastAsia="ＭＳ ゴシック" w:hAnsi="Century"/>
          <w:sz w:val="24"/>
          <w:szCs w:val="24"/>
        </w:rPr>
        <w:t>年</w:t>
      </w:r>
      <w:r w:rsidR="004C0E8E">
        <w:rPr>
          <w:rFonts w:ascii="Century" w:eastAsia="ＭＳ ゴシック" w:hAnsi="Century" w:hint="eastAsia"/>
          <w:sz w:val="24"/>
          <w:szCs w:val="24"/>
        </w:rPr>
        <w:t>4</w:t>
      </w:r>
      <w:r w:rsidRPr="00950E67">
        <w:rPr>
          <w:rFonts w:ascii="Century" w:eastAsia="ＭＳ ゴシック" w:hAnsi="Century"/>
          <w:sz w:val="24"/>
          <w:szCs w:val="24"/>
        </w:rPr>
        <w:t>月派遣開始分）</w:t>
      </w:r>
    </w:p>
    <w:p w14:paraId="3BA32BCE" w14:textId="77777777" w:rsidR="00C86B1E" w:rsidRPr="00950E67" w:rsidRDefault="00C86B1E" w:rsidP="00EE4125">
      <w:pPr>
        <w:rPr>
          <w:rFonts w:ascii="Century" w:eastAsia="ＭＳ ゴシック" w:hAnsi="Century"/>
          <w:sz w:val="24"/>
          <w:szCs w:val="24"/>
        </w:rPr>
      </w:pPr>
    </w:p>
    <w:p w14:paraId="49F109B9" w14:textId="60F07E46" w:rsidR="00C86B1E" w:rsidRPr="003C76C0" w:rsidRDefault="00C86B1E" w:rsidP="00C86B1E">
      <w:pPr>
        <w:jc w:val="left"/>
        <w:rPr>
          <w:rFonts w:ascii="Century" w:eastAsia="ＭＳ 明朝" w:hAnsi="Century"/>
          <w:szCs w:val="21"/>
        </w:rPr>
      </w:pPr>
      <w:r w:rsidRPr="00C86B1E">
        <w:rPr>
          <w:rFonts w:ascii="Century" w:eastAsia="ＭＳ 明朝" w:hAnsi="Century"/>
          <w:szCs w:val="21"/>
        </w:rPr>
        <w:t xml:space="preserve">　上記の国際交流協定校について</w:t>
      </w:r>
      <w:r w:rsidRPr="00950E67">
        <w:rPr>
          <w:rFonts w:ascii="Century" w:eastAsia="ＭＳ 明朝" w:hAnsi="Century"/>
          <w:szCs w:val="21"/>
        </w:rPr>
        <w:t>，全学学群生・大学院生</w:t>
      </w:r>
      <w:r w:rsidRPr="00C86B1E">
        <w:rPr>
          <w:rFonts w:ascii="Century" w:eastAsia="ＭＳ 明朝" w:hAnsi="Century"/>
          <w:szCs w:val="21"/>
        </w:rPr>
        <w:t>を対象に</w:t>
      </w:r>
      <w:r w:rsidRPr="00950E67">
        <w:rPr>
          <w:rFonts w:ascii="Century" w:eastAsia="ＭＳ 明朝" w:hAnsi="Century"/>
          <w:szCs w:val="21"/>
        </w:rPr>
        <w:t>，</w:t>
      </w:r>
      <w:r w:rsidR="004567AE">
        <w:rPr>
          <w:rFonts w:ascii="Century" w:eastAsia="ＭＳ 明朝" w:hAnsi="Century" w:hint="eastAsia"/>
          <w:szCs w:val="21"/>
        </w:rPr>
        <w:t>長期</w:t>
      </w:r>
      <w:r w:rsidRPr="00C86B1E">
        <w:rPr>
          <w:rFonts w:ascii="Century" w:eastAsia="ＭＳ 明朝" w:hAnsi="Century"/>
          <w:szCs w:val="21"/>
        </w:rPr>
        <w:t>派遣（</w:t>
      </w:r>
      <w:r w:rsidRPr="00C86B1E">
        <w:rPr>
          <w:rFonts w:ascii="Century" w:eastAsia="ＭＳ 明朝" w:hAnsi="Century"/>
          <w:szCs w:val="21"/>
        </w:rPr>
        <w:t>1</w:t>
      </w:r>
      <w:r w:rsidRPr="00C86B1E">
        <w:rPr>
          <w:rFonts w:ascii="Century" w:eastAsia="ＭＳ 明朝" w:hAnsi="Century"/>
          <w:szCs w:val="21"/>
        </w:rPr>
        <w:t>年以内）を希望する学生を募集します。</w:t>
      </w:r>
      <w:r w:rsidR="00EE4125" w:rsidRPr="00AC24A9">
        <w:rPr>
          <w:rFonts w:ascii="Century" w:eastAsia="ＭＳ 明朝" w:hAnsi="Century"/>
          <w:szCs w:val="21"/>
        </w:rPr>
        <w:t>派遣先は</w:t>
      </w:r>
      <w:r w:rsidR="00AC24A9" w:rsidRPr="00AC24A9">
        <w:rPr>
          <w:rFonts w:ascii="Century" w:eastAsia="ＭＳ 明朝" w:hAnsi="Century" w:hint="eastAsia"/>
          <w:szCs w:val="21"/>
        </w:rPr>
        <w:t>全教育プログラムから選択することが可能です（一部，履修条件を課している教育プログラムもあります）</w:t>
      </w:r>
      <w:r w:rsidR="00EE4125" w:rsidRPr="00AC24A9">
        <w:rPr>
          <w:rFonts w:ascii="Century" w:eastAsia="ＭＳ 明朝" w:hAnsi="Century"/>
          <w:szCs w:val="21"/>
        </w:rPr>
        <w:t>。</w:t>
      </w:r>
      <w:r w:rsidRPr="00C86B1E">
        <w:rPr>
          <w:rFonts w:ascii="Century" w:eastAsia="ＭＳ 明朝" w:hAnsi="Century"/>
          <w:szCs w:val="21"/>
        </w:rPr>
        <w:t>申請を希望する学生は</w:t>
      </w:r>
      <w:r w:rsidRPr="00950E67">
        <w:rPr>
          <w:rFonts w:ascii="Century" w:eastAsia="ＭＳ 明朝" w:hAnsi="Century"/>
          <w:szCs w:val="21"/>
        </w:rPr>
        <w:t>，</w:t>
      </w:r>
      <w:r w:rsidRPr="00C86B1E">
        <w:rPr>
          <w:rFonts w:ascii="Century" w:eastAsia="ＭＳ 明朝" w:hAnsi="Century"/>
          <w:szCs w:val="21"/>
          <w:u w:val="single"/>
        </w:rPr>
        <w:t>研究分野の条件</w:t>
      </w:r>
      <w:r w:rsidRPr="00950E67">
        <w:rPr>
          <w:rFonts w:ascii="Century" w:eastAsia="ＭＳ 明朝" w:hAnsi="Century"/>
          <w:szCs w:val="21"/>
          <w:u w:val="single"/>
        </w:rPr>
        <w:t>，</w:t>
      </w:r>
      <w:r w:rsidRPr="00C86B1E">
        <w:rPr>
          <w:rFonts w:ascii="Century" w:eastAsia="ＭＳ 明朝" w:hAnsi="Century"/>
          <w:szCs w:val="21"/>
          <w:u w:val="single"/>
        </w:rPr>
        <w:t>留学の具体的時期</w:t>
      </w:r>
      <w:r w:rsidRPr="00950E67">
        <w:rPr>
          <w:rFonts w:ascii="Century" w:eastAsia="ＭＳ 明朝" w:hAnsi="Century"/>
          <w:szCs w:val="21"/>
          <w:u w:val="single"/>
        </w:rPr>
        <w:t>，</w:t>
      </w:r>
      <w:r w:rsidRPr="00C86B1E">
        <w:rPr>
          <w:rFonts w:ascii="Century" w:eastAsia="ＭＳ 明朝" w:hAnsi="Century"/>
          <w:szCs w:val="21"/>
          <w:u w:val="single"/>
        </w:rPr>
        <w:t>語学能力にかかわる応募資格（</w:t>
      </w:r>
      <w:r w:rsidRPr="00C86B1E">
        <w:rPr>
          <w:rFonts w:ascii="Century" w:eastAsia="ＭＳ 明朝" w:hAnsi="Century"/>
          <w:szCs w:val="21"/>
          <w:u w:val="single"/>
        </w:rPr>
        <w:t>TOEFL, IELTS</w:t>
      </w:r>
      <w:r w:rsidRPr="00C86B1E">
        <w:rPr>
          <w:rFonts w:ascii="Century" w:eastAsia="ＭＳ 明朝" w:hAnsi="Century"/>
          <w:szCs w:val="21"/>
          <w:u w:val="single"/>
        </w:rPr>
        <w:t>など）について確認した上で</w:t>
      </w:r>
      <w:r w:rsidRPr="00950E67">
        <w:rPr>
          <w:rFonts w:ascii="Century" w:eastAsia="ＭＳ 明朝" w:hAnsi="Century"/>
          <w:szCs w:val="21"/>
        </w:rPr>
        <w:t>，</w:t>
      </w:r>
      <w:r w:rsidR="00EE4125" w:rsidRPr="00950E67">
        <w:rPr>
          <w:rFonts w:ascii="Century" w:eastAsia="ＭＳ 明朝" w:hAnsi="Century"/>
          <w:szCs w:val="21"/>
        </w:rPr>
        <w:t>以下の応募書類を</w:t>
      </w:r>
      <w:r w:rsidRPr="00C86B1E">
        <w:rPr>
          <w:rFonts w:ascii="Century" w:eastAsia="ＭＳ 明朝" w:hAnsi="Century"/>
          <w:szCs w:val="21"/>
        </w:rPr>
        <w:t>期日までに応募してください。応募に際しては</w:t>
      </w:r>
      <w:r w:rsidR="00B11429">
        <w:rPr>
          <w:rFonts w:ascii="Century" w:eastAsia="ＭＳ 明朝" w:hAnsi="Century" w:hint="eastAsia"/>
          <w:szCs w:val="21"/>
        </w:rPr>
        <w:t>，連絡調整教員</w:t>
      </w:r>
      <w:r w:rsidR="00C55567">
        <w:rPr>
          <w:rFonts w:ascii="Century" w:eastAsia="ＭＳ 明朝" w:hAnsi="Century" w:hint="eastAsia"/>
          <w:szCs w:val="21"/>
        </w:rPr>
        <w:t>（</w:t>
      </w:r>
      <w:r w:rsidR="00B11429">
        <w:rPr>
          <w:rFonts w:ascii="Century" w:eastAsia="ＭＳ 明朝" w:hAnsi="Century" w:hint="eastAsia"/>
          <w:szCs w:val="21"/>
        </w:rPr>
        <w:t>上北恭史</w:t>
      </w:r>
      <w:r w:rsidR="00C55567">
        <w:rPr>
          <w:rFonts w:ascii="Century" w:eastAsia="ＭＳ 明朝" w:hAnsi="Century" w:hint="eastAsia"/>
          <w:szCs w:val="21"/>
        </w:rPr>
        <w:t>・池田真利子）</w:t>
      </w:r>
      <w:r w:rsidR="00B11429">
        <w:rPr>
          <w:rFonts w:ascii="Century" w:eastAsia="ＭＳ 明朝" w:hAnsi="Century" w:hint="eastAsia"/>
          <w:szCs w:val="21"/>
        </w:rPr>
        <w:t>，</w:t>
      </w:r>
      <w:r w:rsidR="00C55567">
        <w:rPr>
          <w:rFonts w:ascii="Century" w:eastAsia="ＭＳ 明朝" w:hAnsi="Century" w:hint="eastAsia"/>
          <w:szCs w:val="21"/>
        </w:rPr>
        <w:t>また</w:t>
      </w:r>
      <w:r w:rsidR="00B11429">
        <w:rPr>
          <w:rFonts w:ascii="Century" w:eastAsia="ＭＳ 明朝" w:hAnsi="Century" w:hint="eastAsia"/>
          <w:szCs w:val="21"/>
        </w:rPr>
        <w:t>日本国籍の場合には</w:t>
      </w:r>
      <w:r w:rsidR="00B11429">
        <w:rPr>
          <w:rFonts w:ascii="Century" w:eastAsia="ＭＳ 明朝" w:hAnsi="Century" w:hint="eastAsia"/>
          <w:szCs w:val="21"/>
        </w:rPr>
        <w:t>JASSO</w:t>
      </w:r>
      <w:r w:rsidR="00B11429">
        <w:rPr>
          <w:rFonts w:ascii="Century" w:eastAsia="ＭＳ 明朝" w:hAnsi="Century" w:hint="eastAsia"/>
          <w:szCs w:val="21"/>
        </w:rPr>
        <w:t>プログラム担当教員</w:t>
      </w:r>
      <w:r w:rsidR="00C55567">
        <w:rPr>
          <w:rFonts w:ascii="Century" w:eastAsia="ＭＳ 明朝" w:hAnsi="Century" w:hint="eastAsia"/>
          <w:szCs w:val="21"/>
        </w:rPr>
        <w:t>（</w:t>
      </w:r>
      <w:r w:rsidR="00A3455A">
        <w:rPr>
          <w:rFonts w:ascii="Century" w:eastAsia="ＭＳ 明朝" w:hAnsi="Century" w:hint="eastAsia"/>
          <w:szCs w:val="21"/>
        </w:rPr>
        <w:t>池田真利子</w:t>
      </w:r>
      <w:r w:rsidR="00C55567">
        <w:rPr>
          <w:rFonts w:ascii="Century" w:eastAsia="ＭＳ 明朝" w:hAnsi="Century" w:hint="eastAsia"/>
          <w:szCs w:val="21"/>
        </w:rPr>
        <w:t>）</w:t>
      </w:r>
      <w:r w:rsidR="00B11429">
        <w:rPr>
          <w:rFonts w:ascii="Century" w:eastAsia="ＭＳ 明朝" w:hAnsi="Century" w:hint="eastAsia"/>
          <w:szCs w:val="21"/>
        </w:rPr>
        <w:t>，そして</w:t>
      </w:r>
      <w:r w:rsidRPr="00C86B1E">
        <w:rPr>
          <w:rFonts w:ascii="Century" w:eastAsia="ＭＳ 明朝" w:hAnsi="Century"/>
          <w:szCs w:val="21"/>
        </w:rPr>
        <w:t>指導教員にもその旨</w:t>
      </w:r>
      <w:r w:rsidR="00B11429">
        <w:rPr>
          <w:rFonts w:ascii="Century" w:eastAsia="ＭＳ 明朝" w:hAnsi="Century" w:hint="eastAsia"/>
          <w:szCs w:val="21"/>
        </w:rPr>
        <w:t>を</w:t>
      </w:r>
      <w:r w:rsidR="004D32D0">
        <w:rPr>
          <w:rFonts w:ascii="Century" w:eastAsia="ＭＳ 明朝" w:hAnsi="Century" w:hint="eastAsia"/>
          <w:szCs w:val="21"/>
        </w:rPr>
        <w:t>お知らせ</w:t>
      </w:r>
      <w:r w:rsidRPr="00C86B1E">
        <w:rPr>
          <w:rFonts w:ascii="Century" w:eastAsia="ＭＳ 明朝" w:hAnsi="Century"/>
          <w:szCs w:val="21"/>
        </w:rPr>
        <w:t>してください。</w:t>
      </w:r>
      <w:r w:rsidR="00F125EA" w:rsidRPr="003C76C0">
        <w:rPr>
          <w:rFonts w:ascii="Century" w:eastAsia="ＭＳ 明朝" w:hAnsi="Century"/>
          <w:szCs w:val="21"/>
        </w:rPr>
        <w:t>6</w:t>
      </w:r>
      <w:r w:rsidRPr="003C76C0">
        <w:rPr>
          <w:rFonts w:ascii="Century" w:eastAsia="ＭＳ 明朝" w:hAnsi="Century"/>
          <w:szCs w:val="21"/>
        </w:rPr>
        <w:t>月</w:t>
      </w:r>
      <w:r w:rsidR="00A33B2B">
        <w:rPr>
          <w:rFonts w:ascii="Century" w:eastAsia="ＭＳ 明朝" w:hAnsi="Century" w:hint="eastAsia"/>
          <w:szCs w:val="21"/>
        </w:rPr>
        <w:t>初旬～中旬</w:t>
      </w:r>
      <w:r w:rsidRPr="003C76C0">
        <w:rPr>
          <w:rFonts w:ascii="Century" w:eastAsia="ＭＳ 明朝" w:hAnsi="Century"/>
          <w:szCs w:val="21"/>
        </w:rPr>
        <w:t>に面接審査を行</w:t>
      </w:r>
      <w:r w:rsidR="004567AE" w:rsidRPr="003C76C0">
        <w:rPr>
          <w:rFonts w:ascii="Century" w:eastAsia="ＭＳ 明朝" w:hAnsi="Century" w:hint="eastAsia"/>
          <w:szCs w:val="21"/>
        </w:rPr>
        <w:t>う予定です</w:t>
      </w:r>
      <w:r w:rsidRPr="003C76C0">
        <w:rPr>
          <w:rFonts w:ascii="Century" w:eastAsia="ＭＳ 明朝" w:hAnsi="Century"/>
          <w:szCs w:val="21"/>
        </w:rPr>
        <w:t>。</w:t>
      </w:r>
    </w:p>
    <w:p w14:paraId="55581718" w14:textId="2CEFF143" w:rsidR="004567AE" w:rsidRDefault="00B11429" w:rsidP="00C86B1E">
      <w:pPr>
        <w:jc w:val="left"/>
        <w:rPr>
          <w:rStyle w:val="a3"/>
          <w:rFonts w:ascii="Century" w:eastAsia="ＭＳ 明朝" w:hAnsi="Century"/>
          <w:szCs w:val="21"/>
        </w:rPr>
      </w:pPr>
      <w:r>
        <w:rPr>
          <w:rFonts w:ascii="Century" w:eastAsia="ＭＳ 明朝" w:hAnsi="Century"/>
          <w:noProof/>
          <w:color w:val="0563C1" w:themeColor="hyperlink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766C4" wp14:editId="7D5D02BE">
                <wp:simplePos x="0" y="0"/>
                <wp:positionH relativeFrom="column">
                  <wp:posOffset>-142875</wp:posOffset>
                </wp:positionH>
                <wp:positionV relativeFrom="paragraph">
                  <wp:posOffset>209550</wp:posOffset>
                </wp:positionV>
                <wp:extent cx="6581775" cy="752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52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F3C5" id="四角形: 角を丸くする 1" o:spid="_x0000_s1026" style="position:absolute;margin-left:-11.25pt;margin-top:16.5pt;width:518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" filled="f" strokecolor="#1f3763 [1604]" strokeweight="1.5pt">
                <v:stroke joinstyle="miter"/>
              </v:roundrect>
            </w:pict>
          </mc:Fallback>
        </mc:AlternateContent>
      </w:r>
    </w:p>
    <w:p w14:paraId="78455648" w14:textId="51821668" w:rsidR="00C86B1E" w:rsidRDefault="004567AE" w:rsidP="004C0E8E">
      <w:pPr>
        <w:ind w:left="210" w:hangingChars="100" w:hanging="210"/>
        <w:jc w:val="left"/>
        <w:rPr>
          <w:rStyle w:val="a3"/>
          <w:rFonts w:ascii="Century" w:eastAsia="ＭＳ 明朝" w:hAnsi="Century"/>
          <w:color w:val="auto"/>
          <w:szCs w:val="21"/>
          <w:u w:val="none"/>
        </w:rPr>
      </w:pPr>
      <w:r w:rsidRPr="004567AE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※</w:t>
      </w:r>
      <w:r>
        <w:rPr>
          <w:rStyle w:val="a3"/>
          <w:rFonts w:ascii="Century" w:eastAsia="ＭＳ 明朝" w:hAnsi="Century" w:hint="eastAsia"/>
          <w:color w:val="auto"/>
          <w:szCs w:val="21"/>
          <w:u w:val="none"/>
        </w:rPr>
        <w:t>202</w:t>
      </w:r>
      <w:r w:rsidR="004C0E8E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5</w:t>
      </w:r>
      <w:r>
        <w:rPr>
          <w:rStyle w:val="a3"/>
          <w:rFonts w:ascii="Century" w:eastAsia="ＭＳ 明朝" w:hAnsi="Century" w:hint="eastAsia"/>
          <w:color w:val="auto"/>
          <w:szCs w:val="21"/>
          <w:u w:val="none"/>
        </w:rPr>
        <w:t>年</w:t>
      </w:r>
      <w:r w:rsidR="004C0E8E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4</w:t>
      </w:r>
      <w:r>
        <w:rPr>
          <w:rStyle w:val="a3"/>
          <w:rFonts w:ascii="Century" w:eastAsia="ＭＳ 明朝" w:hAnsi="Century" w:hint="eastAsia"/>
          <w:color w:val="auto"/>
          <w:szCs w:val="21"/>
          <w:u w:val="none"/>
        </w:rPr>
        <w:t>月期に関しては</w:t>
      </w:r>
      <w:r w:rsidR="000B2E30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，</w:t>
      </w:r>
      <w:r w:rsidR="00090FF2" w:rsidRPr="00090FF2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日本国籍を有する者又は日本への永住が許可されている者</w:t>
      </w:r>
      <w:r w:rsidR="00A3455A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を対象とする</w:t>
      </w:r>
      <w:r w:rsidR="00090FF2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JASS</w:t>
      </w:r>
      <w:r w:rsidR="00A3455A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の</w:t>
      </w:r>
      <w:r w:rsidR="00090FF2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支給</w:t>
      </w:r>
      <w:r w:rsidR="00A3455A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が</w:t>
      </w:r>
      <w:r w:rsidR="004C0E8E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今後</w:t>
      </w:r>
      <w:r w:rsidR="00090FF2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可能</w:t>
      </w:r>
      <w:r w:rsidR="004C0E8E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となる場合があります</w:t>
      </w:r>
      <w:r w:rsidR="00090FF2">
        <w:rPr>
          <w:rStyle w:val="a3"/>
          <w:rFonts w:ascii="Century" w:eastAsia="ＭＳ 明朝" w:hAnsi="Century" w:hint="eastAsia"/>
          <w:color w:val="auto"/>
          <w:szCs w:val="21"/>
          <w:u w:val="none"/>
        </w:rPr>
        <w:t>。詳細は，プログラム担当教員（池田）に問い合わせください。</w:t>
      </w:r>
    </w:p>
    <w:p w14:paraId="1A96FE9D" w14:textId="77777777" w:rsidR="00B077AC" w:rsidRPr="004567AE" w:rsidRDefault="00B077AC" w:rsidP="004C0E8E">
      <w:pPr>
        <w:ind w:left="210" w:hangingChars="100" w:hanging="210"/>
        <w:jc w:val="left"/>
        <w:rPr>
          <w:rFonts w:ascii="Century" w:eastAsia="ＭＳ 明朝" w:hAnsi="Century" w:hint="eastAsia"/>
          <w:szCs w:val="21"/>
        </w:rPr>
      </w:pPr>
    </w:p>
    <w:p w14:paraId="12CCFD5D" w14:textId="1887A7A3" w:rsidR="00950E67" w:rsidRDefault="00EE4125" w:rsidP="00950E67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＜留学期間＞</w:t>
      </w:r>
      <w:r w:rsidR="00950E67">
        <w:rPr>
          <w:rFonts w:ascii="Century" w:eastAsia="ＭＳ 明朝" w:hAnsi="Century" w:hint="eastAsia"/>
          <w:szCs w:val="21"/>
        </w:rPr>
        <w:t>・</w:t>
      </w:r>
      <w:r w:rsidRPr="00950E67">
        <w:rPr>
          <w:rFonts w:ascii="Century" w:eastAsia="ＭＳ 明朝" w:hAnsi="Century"/>
          <w:szCs w:val="21"/>
        </w:rPr>
        <w:t>202</w:t>
      </w:r>
      <w:r w:rsidR="00B077AC">
        <w:rPr>
          <w:rFonts w:ascii="Century" w:eastAsia="ＭＳ 明朝" w:hAnsi="Century" w:hint="eastAsia"/>
          <w:szCs w:val="21"/>
        </w:rPr>
        <w:t>5</w:t>
      </w:r>
      <w:r w:rsidRPr="00950E67">
        <w:rPr>
          <w:rFonts w:ascii="Century" w:eastAsia="ＭＳ 明朝" w:hAnsi="Century"/>
          <w:szCs w:val="21"/>
        </w:rPr>
        <w:t>年</w:t>
      </w:r>
      <w:r w:rsidR="00B077AC">
        <w:rPr>
          <w:rFonts w:ascii="Century" w:eastAsia="ＭＳ 明朝" w:hAnsi="Century" w:hint="eastAsia"/>
          <w:szCs w:val="21"/>
        </w:rPr>
        <w:t>4</w:t>
      </w:r>
      <w:r w:rsidRPr="00950E67">
        <w:rPr>
          <w:rFonts w:ascii="Century" w:eastAsia="ＭＳ 明朝" w:hAnsi="Century"/>
          <w:szCs w:val="21"/>
        </w:rPr>
        <w:t>月～</w:t>
      </w:r>
      <w:r w:rsidRPr="00950E67">
        <w:rPr>
          <w:rFonts w:ascii="Century" w:eastAsia="ＭＳ 明朝" w:hAnsi="Century"/>
          <w:szCs w:val="21"/>
        </w:rPr>
        <w:t>202</w:t>
      </w:r>
      <w:r w:rsidR="00B077AC">
        <w:rPr>
          <w:rFonts w:ascii="Century" w:eastAsia="ＭＳ 明朝" w:hAnsi="Century" w:hint="eastAsia"/>
          <w:szCs w:val="21"/>
        </w:rPr>
        <w:t>6</w:t>
      </w:r>
      <w:r w:rsidRPr="00950E67">
        <w:rPr>
          <w:rFonts w:ascii="Century" w:eastAsia="ＭＳ 明朝" w:hAnsi="Century"/>
          <w:szCs w:val="21"/>
        </w:rPr>
        <w:t>年</w:t>
      </w:r>
      <w:r w:rsidR="00B077AC">
        <w:rPr>
          <w:rFonts w:ascii="Century" w:eastAsia="ＭＳ 明朝" w:hAnsi="Century" w:hint="eastAsia"/>
          <w:szCs w:val="21"/>
        </w:rPr>
        <w:t>3</w:t>
      </w:r>
      <w:r w:rsidRPr="00950E67">
        <w:rPr>
          <w:rFonts w:ascii="Century" w:eastAsia="ＭＳ 明朝" w:hAnsi="Century"/>
          <w:szCs w:val="21"/>
        </w:rPr>
        <w:t>月までの</w:t>
      </w:r>
      <w:r w:rsidRPr="00950E67">
        <w:rPr>
          <w:rFonts w:ascii="Century" w:eastAsia="ＭＳ 明朝" w:hAnsi="Century"/>
          <w:szCs w:val="21"/>
        </w:rPr>
        <w:t>12</w:t>
      </w:r>
      <w:r w:rsidRPr="00950E67">
        <w:rPr>
          <w:rFonts w:ascii="Century" w:eastAsia="ＭＳ 明朝" w:hAnsi="Century"/>
          <w:szCs w:val="21"/>
        </w:rPr>
        <w:t>カ月以内</w:t>
      </w:r>
    </w:p>
    <w:p w14:paraId="6386BDD7" w14:textId="7DA14C2E" w:rsidR="00EE4125" w:rsidRPr="00950E67" w:rsidRDefault="00EE4125" w:rsidP="007F351C">
      <w:pPr>
        <w:ind w:leftChars="700" w:left="1680" w:hangingChars="100" w:hanging="210"/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（少なくとも</w:t>
      </w:r>
      <w:r w:rsidR="00B11429">
        <w:rPr>
          <w:rFonts w:ascii="Century" w:eastAsia="ＭＳ 明朝" w:hAnsi="Century" w:hint="eastAsia"/>
          <w:szCs w:val="21"/>
        </w:rPr>
        <w:t>1</w:t>
      </w:r>
      <w:r w:rsidRPr="00950E67">
        <w:rPr>
          <w:rFonts w:ascii="Century" w:eastAsia="ＭＳ 明朝" w:hAnsi="Century"/>
          <w:szCs w:val="21"/>
        </w:rPr>
        <w:t>学期以上滞在することが望ましい</w:t>
      </w:r>
      <w:r w:rsidR="00A3455A">
        <w:rPr>
          <w:rFonts w:ascii="Century" w:eastAsia="ＭＳ 明朝" w:hAnsi="Century" w:hint="eastAsia"/>
          <w:szCs w:val="21"/>
        </w:rPr>
        <w:t>。渡航時期は各月可能</w:t>
      </w:r>
      <w:r w:rsidR="007F351C">
        <w:rPr>
          <w:rFonts w:ascii="Century" w:eastAsia="ＭＳ 明朝" w:hAnsi="Century" w:hint="eastAsia"/>
          <w:szCs w:val="21"/>
        </w:rPr>
        <w:t>。ただし，留学先での履修・研究計画をよく吟味のこと</w:t>
      </w:r>
      <w:r w:rsidRPr="00950E67">
        <w:rPr>
          <w:rFonts w:ascii="Century" w:eastAsia="ＭＳ 明朝" w:hAnsi="Century"/>
          <w:szCs w:val="21"/>
        </w:rPr>
        <w:t>）</w:t>
      </w:r>
    </w:p>
    <w:p w14:paraId="138CACB7" w14:textId="1C3A05B9" w:rsidR="00EE4125" w:rsidRPr="00950E67" w:rsidRDefault="00EE4125" w:rsidP="00F125EA">
      <w:pPr>
        <w:ind w:left="1470" w:hangingChars="700" w:hanging="1470"/>
        <w:jc w:val="left"/>
        <w:rPr>
          <w:rFonts w:ascii="Century" w:eastAsia="ＭＳ 明朝" w:hAnsi="Century"/>
          <w:szCs w:val="21"/>
        </w:rPr>
      </w:pPr>
      <w:r w:rsidRPr="00AC24A9">
        <w:rPr>
          <w:rFonts w:ascii="Century" w:eastAsia="ＭＳ 明朝" w:hAnsi="Century"/>
          <w:szCs w:val="21"/>
        </w:rPr>
        <w:t>＜募集人員＞</w:t>
      </w:r>
      <w:r w:rsidR="00950E67" w:rsidRPr="00AC24A9">
        <w:rPr>
          <w:rFonts w:ascii="Century" w:eastAsia="ＭＳ 明朝" w:hAnsi="Century" w:hint="eastAsia"/>
          <w:szCs w:val="21"/>
        </w:rPr>
        <w:t>・</w:t>
      </w:r>
      <w:r w:rsidRPr="00AC24A9">
        <w:rPr>
          <w:rFonts w:ascii="Century" w:eastAsia="ＭＳ 明朝" w:hAnsi="Century"/>
          <w:szCs w:val="21"/>
        </w:rPr>
        <w:t>上記留学期間に</w:t>
      </w:r>
      <w:r w:rsidR="00853FC5" w:rsidRPr="00AC24A9">
        <w:rPr>
          <w:rFonts w:ascii="Century" w:eastAsia="ＭＳ 明朝" w:hAnsi="Century" w:hint="eastAsia"/>
          <w:szCs w:val="21"/>
        </w:rPr>
        <w:t>筑波大学の学部生・大学院生を</w:t>
      </w:r>
      <w:r w:rsidR="00A864EC">
        <w:rPr>
          <w:rFonts w:ascii="Century" w:eastAsia="ＭＳ 明朝" w:hAnsi="Century"/>
          <w:szCs w:val="21"/>
        </w:rPr>
        <w:t>2</w:t>
      </w:r>
      <w:r w:rsidRPr="00AC24A9">
        <w:rPr>
          <w:rFonts w:ascii="Century" w:eastAsia="ＭＳ 明朝" w:hAnsi="Century"/>
          <w:szCs w:val="21"/>
        </w:rPr>
        <w:t>名</w:t>
      </w:r>
      <w:r w:rsidR="00AC24A9">
        <w:rPr>
          <w:rFonts w:ascii="Century" w:eastAsia="ＭＳ 明朝" w:hAnsi="Century" w:hint="eastAsia"/>
          <w:szCs w:val="21"/>
        </w:rPr>
        <w:t>程度</w:t>
      </w:r>
      <w:r w:rsidR="00EF2BEF">
        <w:rPr>
          <w:rFonts w:ascii="Century" w:eastAsia="ＭＳ 明朝" w:hAnsi="Century" w:hint="eastAsia"/>
          <w:szCs w:val="21"/>
        </w:rPr>
        <w:t>を</w:t>
      </w:r>
      <w:r w:rsidRPr="00AC24A9">
        <w:rPr>
          <w:rFonts w:ascii="Century" w:eastAsia="ＭＳ 明朝" w:hAnsi="Century"/>
          <w:szCs w:val="21"/>
        </w:rPr>
        <w:t>派遣します</w:t>
      </w:r>
      <w:r w:rsidR="00AC24A9">
        <w:rPr>
          <w:rFonts w:ascii="Century" w:eastAsia="ＭＳ 明朝" w:hAnsi="Century" w:hint="eastAsia"/>
          <w:szCs w:val="21"/>
        </w:rPr>
        <w:t>（各時期最大</w:t>
      </w:r>
      <w:r w:rsidR="00AC24A9">
        <w:rPr>
          <w:rFonts w:ascii="Century" w:eastAsia="ＭＳ 明朝" w:hAnsi="Century" w:hint="eastAsia"/>
          <w:szCs w:val="21"/>
        </w:rPr>
        <w:t>4</w:t>
      </w:r>
      <w:r w:rsidR="00AC24A9">
        <w:rPr>
          <w:rFonts w:ascii="Century" w:eastAsia="ＭＳ 明朝" w:hAnsi="Century" w:hint="eastAsia"/>
          <w:szCs w:val="21"/>
        </w:rPr>
        <w:t>名程度の定員設定）</w:t>
      </w:r>
      <w:r w:rsidRPr="00AC24A9">
        <w:rPr>
          <w:rFonts w:ascii="Century" w:eastAsia="ＭＳ 明朝" w:hAnsi="Century"/>
          <w:szCs w:val="21"/>
        </w:rPr>
        <w:t>。</w:t>
      </w:r>
      <w:r w:rsidR="00A864EC">
        <w:rPr>
          <w:rFonts w:ascii="Century" w:eastAsia="ＭＳ 明朝" w:hAnsi="Century" w:hint="eastAsia"/>
          <w:szCs w:val="21"/>
        </w:rPr>
        <w:t>担当</w:t>
      </w:r>
      <w:r w:rsidR="00F125EA">
        <w:rPr>
          <w:rFonts w:ascii="Century" w:eastAsia="ＭＳ 明朝" w:hAnsi="Century" w:hint="eastAsia"/>
          <w:szCs w:val="21"/>
        </w:rPr>
        <w:t>する</w:t>
      </w:r>
      <w:r w:rsidRPr="00AC24A9">
        <w:rPr>
          <w:rFonts w:ascii="Century" w:eastAsia="ＭＳ 明朝" w:hAnsi="Century"/>
          <w:szCs w:val="21"/>
        </w:rPr>
        <w:t>教員が申請書類</w:t>
      </w:r>
      <w:r w:rsidRPr="00950E67">
        <w:rPr>
          <w:rFonts w:ascii="Century" w:eastAsia="ＭＳ 明朝" w:hAnsi="Century"/>
          <w:szCs w:val="21"/>
        </w:rPr>
        <w:t>をもとに該当者を選考します。</w:t>
      </w:r>
    </w:p>
    <w:p w14:paraId="73868DE6" w14:textId="77777777" w:rsidR="00950E67" w:rsidRDefault="00EE4125" w:rsidP="00950E67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＜提出書類＞</w:t>
      </w:r>
      <w:r w:rsidR="00950E67">
        <w:rPr>
          <w:rFonts w:ascii="Century" w:eastAsia="ＭＳ 明朝" w:hAnsi="Century" w:hint="eastAsia"/>
          <w:szCs w:val="21"/>
        </w:rPr>
        <w:t>・</w:t>
      </w:r>
      <w:r w:rsidRPr="00950E67">
        <w:rPr>
          <w:rFonts w:ascii="Century" w:eastAsia="ＭＳ 明朝" w:hAnsi="Century"/>
          <w:szCs w:val="21"/>
        </w:rPr>
        <w:t xml:space="preserve">留学計画書（英語）　</w:t>
      </w:r>
      <w:r w:rsidRPr="00950E67">
        <w:rPr>
          <w:rFonts w:ascii="Century" w:eastAsia="ＭＳ 明朝" w:hAnsi="Century"/>
          <w:szCs w:val="21"/>
        </w:rPr>
        <w:t>A4</w:t>
      </w:r>
      <w:r w:rsidRPr="00950E67">
        <w:rPr>
          <w:rFonts w:ascii="Century" w:eastAsia="ＭＳ 明朝" w:hAnsi="Century"/>
          <w:szCs w:val="21"/>
        </w:rPr>
        <w:t>で</w:t>
      </w:r>
      <w:r w:rsidRPr="00950E67">
        <w:rPr>
          <w:rFonts w:ascii="Century" w:eastAsia="ＭＳ 明朝" w:hAnsi="Century"/>
          <w:szCs w:val="21"/>
        </w:rPr>
        <w:t>1</w:t>
      </w:r>
      <w:r w:rsidRPr="00950E67">
        <w:rPr>
          <w:rFonts w:ascii="Century" w:eastAsia="ＭＳ 明朝" w:hAnsi="Century"/>
          <w:szCs w:val="21"/>
        </w:rPr>
        <w:t>～</w:t>
      </w:r>
      <w:r w:rsidRPr="00950E67">
        <w:rPr>
          <w:rFonts w:ascii="Century" w:eastAsia="ＭＳ 明朝" w:hAnsi="Century"/>
          <w:szCs w:val="21"/>
        </w:rPr>
        <w:t>2</w:t>
      </w:r>
      <w:r w:rsidRPr="00950E67">
        <w:rPr>
          <w:rFonts w:ascii="Century" w:eastAsia="ＭＳ 明朝" w:hAnsi="Century"/>
          <w:szCs w:val="21"/>
        </w:rPr>
        <w:t>頁</w:t>
      </w:r>
    </w:p>
    <w:p w14:paraId="4200FFC3" w14:textId="5830B061" w:rsidR="00EE4125" w:rsidRDefault="00950E67" w:rsidP="00950E67">
      <w:pPr>
        <w:ind w:firstLineChars="600" w:firstLine="126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EE4125" w:rsidRPr="00950E67">
        <w:rPr>
          <w:rFonts w:ascii="Century" w:eastAsia="ＭＳ 明朝" w:hAnsi="Century"/>
          <w:szCs w:val="21"/>
        </w:rPr>
        <w:t>IELTS</w:t>
      </w:r>
      <w:r w:rsidR="00EE4125" w:rsidRPr="00950E67">
        <w:rPr>
          <w:rFonts w:ascii="Century" w:eastAsia="ＭＳ 明朝" w:hAnsi="Century"/>
          <w:szCs w:val="21"/>
        </w:rPr>
        <w:t>の他，英語能力やドイツ語能力を示すもの（スクリーンショットや写しで可）</w:t>
      </w:r>
    </w:p>
    <w:p w14:paraId="2CD0CD4C" w14:textId="71E4C9FC" w:rsidR="004567AE" w:rsidRDefault="004567AE" w:rsidP="004567AE">
      <w:pPr>
        <w:ind w:leftChars="600" w:left="1890" w:hangingChars="300" w:hanging="63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 xml:space="preserve">　※</w:t>
      </w:r>
      <w:r>
        <w:rPr>
          <w:rFonts w:ascii="Century" w:eastAsia="ＭＳ 明朝" w:hAnsi="Century"/>
          <w:szCs w:val="21"/>
        </w:rPr>
        <w:t>IELTS</w:t>
      </w:r>
      <w:r>
        <w:rPr>
          <w:rFonts w:ascii="Century" w:eastAsia="ＭＳ 明朝" w:hAnsi="Century" w:hint="eastAsia"/>
          <w:szCs w:val="21"/>
        </w:rPr>
        <w:t>の他に，</w:t>
      </w:r>
      <w:r>
        <w:rPr>
          <w:rFonts w:ascii="Century" w:eastAsia="ＭＳ 明朝" w:hAnsi="Century" w:hint="eastAsia"/>
          <w:szCs w:val="21"/>
        </w:rPr>
        <w:t>T</w:t>
      </w:r>
      <w:r>
        <w:rPr>
          <w:rFonts w:ascii="Century" w:eastAsia="ＭＳ 明朝" w:hAnsi="Century"/>
          <w:szCs w:val="21"/>
        </w:rPr>
        <w:t>OEFL</w:t>
      </w:r>
      <w:r>
        <w:rPr>
          <w:rFonts w:ascii="Century" w:eastAsia="ＭＳ 明朝" w:hAnsi="Century" w:hint="eastAsia"/>
          <w:szCs w:val="21"/>
        </w:rPr>
        <w:t>や</w:t>
      </w:r>
      <w:r>
        <w:rPr>
          <w:rFonts w:ascii="Century" w:eastAsia="ＭＳ 明朝" w:hAnsi="Century" w:hint="eastAsia"/>
          <w:szCs w:val="21"/>
        </w:rPr>
        <w:t>TOEIC</w:t>
      </w:r>
      <w:r>
        <w:rPr>
          <w:rFonts w:ascii="Century" w:eastAsia="ＭＳ 明朝" w:hAnsi="Century" w:hint="eastAsia"/>
          <w:szCs w:val="21"/>
        </w:rPr>
        <w:t>等のスコアも代替的に受け付けています</w:t>
      </w:r>
      <w:r w:rsidR="00EF2BEF">
        <w:rPr>
          <w:rFonts w:ascii="Century" w:eastAsia="ＭＳ 明朝" w:hAnsi="Century" w:hint="eastAsia"/>
          <w:szCs w:val="21"/>
        </w:rPr>
        <w:t>。</w:t>
      </w:r>
    </w:p>
    <w:p w14:paraId="4EEFBDD0" w14:textId="50C5426C" w:rsidR="00EF2BEF" w:rsidRPr="00950E67" w:rsidRDefault="00EF2BEF" w:rsidP="004567AE">
      <w:pPr>
        <w:ind w:leftChars="600" w:left="1890" w:hangingChars="300" w:hanging="63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>※</w:t>
      </w:r>
      <w:r w:rsidRPr="00B077AC">
        <w:rPr>
          <w:rFonts w:ascii="Century" w:eastAsia="ＭＳ 明朝" w:hAnsi="Century" w:hint="eastAsia"/>
          <w:color w:val="FF0000"/>
          <w:szCs w:val="21"/>
        </w:rPr>
        <w:t>総合得点に加えて，スピーキング・ライティング・リスニング・リーディング等の各得点がわかるようなスコア表を提出</w:t>
      </w:r>
      <w:r>
        <w:rPr>
          <w:rFonts w:ascii="Century" w:eastAsia="ＭＳ 明朝" w:hAnsi="Century" w:hint="eastAsia"/>
          <w:szCs w:val="21"/>
        </w:rPr>
        <w:t>してください。</w:t>
      </w:r>
    </w:p>
    <w:p w14:paraId="170C1327" w14:textId="50097F45" w:rsidR="00C86B1E" w:rsidRDefault="00C86B1E" w:rsidP="00C86B1E">
      <w:pPr>
        <w:jc w:val="left"/>
        <w:rPr>
          <w:rFonts w:ascii="Century" w:eastAsia="ＭＳ 明朝" w:hAnsi="Century"/>
          <w:szCs w:val="21"/>
        </w:rPr>
      </w:pPr>
      <w:r w:rsidRPr="00C86B1E">
        <w:rPr>
          <w:rFonts w:ascii="Century" w:eastAsia="ＭＳ 明朝" w:hAnsi="Century"/>
          <w:szCs w:val="21"/>
        </w:rPr>
        <w:t>＜応募締切と書類提出先＞</w:t>
      </w:r>
    </w:p>
    <w:p w14:paraId="17645568" w14:textId="6CA33A16" w:rsidR="004567AE" w:rsidRPr="00950F8F" w:rsidRDefault="004567AE" w:rsidP="00C86B1E">
      <w:pPr>
        <w:jc w:val="left"/>
        <w:rPr>
          <w:rFonts w:ascii="Century" w:eastAsia="ＭＳ 明朝" w:hAnsi="Century"/>
          <w:color w:val="FF0000"/>
          <w:szCs w:val="21"/>
        </w:rPr>
      </w:pPr>
      <w:r w:rsidRPr="00950F8F">
        <w:rPr>
          <w:rFonts w:ascii="Century" w:eastAsia="ＭＳ 明朝" w:hAnsi="Century" w:hint="eastAsia"/>
          <w:color w:val="FF0000"/>
          <w:szCs w:val="21"/>
        </w:rPr>
        <w:t xml:space="preserve">　　　　　　・</w:t>
      </w:r>
      <w:r w:rsidR="00254456">
        <w:rPr>
          <w:rFonts w:ascii="Century" w:eastAsia="ＭＳ 明朝" w:hAnsi="Century" w:hint="eastAsia"/>
          <w:color w:val="FF0000"/>
          <w:szCs w:val="21"/>
        </w:rPr>
        <w:t>10</w:t>
      </w:r>
      <w:r w:rsidRPr="00950F8F">
        <w:rPr>
          <w:rFonts w:ascii="Century" w:eastAsia="ＭＳ 明朝" w:hAnsi="Century" w:hint="eastAsia"/>
          <w:color w:val="FF0000"/>
          <w:szCs w:val="21"/>
        </w:rPr>
        <w:t>月</w:t>
      </w:r>
      <w:r w:rsidR="00EA228E" w:rsidRPr="00950F8F">
        <w:rPr>
          <w:rFonts w:ascii="Century" w:eastAsia="ＭＳ 明朝" w:hAnsi="Century" w:hint="eastAsia"/>
          <w:color w:val="FF0000"/>
          <w:szCs w:val="21"/>
        </w:rPr>
        <w:t>31</w:t>
      </w:r>
      <w:r w:rsidRPr="00950F8F">
        <w:rPr>
          <w:rFonts w:ascii="Century" w:eastAsia="ＭＳ 明朝" w:hAnsi="Century" w:hint="eastAsia"/>
          <w:color w:val="FF0000"/>
          <w:szCs w:val="21"/>
        </w:rPr>
        <w:t>日（</w:t>
      </w:r>
      <w:r w:rsidR="00F8521C">
        <w:rPr>
          <w:rFonts w:ascii="Century" w:eastAsia="ＭＳ 明朝" w:hAnsi="Century" w:hint="eastAsia"/>
          <w:color w:val="FF0000"/>
          <w:szCs w:val="21"/>
        </w:rPr>
        <w:t>木</w:t>
      </w:r>
      <w:r w:rsidRPr="00950F8F">
        <w:rPr>
          <w:rFonts w:ascii="Century" w:eastAsia="ＭＳ 明朝" w:hAnsi="Century" w:hint="eastAsia"/>
          <w:color w:val="FF0000"/>
          <w:szCs w:val="21"/>
        </w:rPr>
        <w:t>）</w:t>
      </w:r>
      <w:r w:rsidR="00FB6E8B" w:rsidRPr="00950F8F">
        <w:rPr>
          <w:rFonts w:ascii="Century" w:eastAsia="ＭＳ 明朝" w:hAnsi="Century" w:hint="eastAsia"/>
          <w:color w:val="FF0000"/>
          <w:szCs w:val="21"/>
        </w:rPr>
        <w:t>正午</w:t>
      </w:r>
      <w:r w:rsidR="00E841E7" w:rsidRPr="00950F8F">
        <w:rPr>
          <w:rFonts w:ascii="Century" w:eastAsia="ＭＳ 明朝" w:hAnsi="Century" w:hint="eastAsia"/>
          <w:color w:val="FF0000"/>
          <w:szCs w:val="21"/>
        </w:rPr>
        <w:t>〆切</w:t>
      </w:r>
      <w:r w:rsidRPr="00950F8F">
        <w:rPr>
          <w:rFonts w:ascii="Century" w:eastAsia="ＭＳ 明朝" w:hAnsi="Century" w:hint="eastAsia"/>
          <w:color w:val="FF0000"/>
          <w:szCs w:val="21"/>
        </w:rPr>
        <w:t xml:space="preserve">　</w:t>
      </w:r>
      <w:proofErr w:type="spellStart"/>
      <w:r w:rsidRPr="00950F8F">
        <w:rPr>
          <w:rFonts w:ascii="Century" w:eastAsia="ＭＳ 明朝" w:hAnsi="Century"/>
          <w:color w:val="FF0000"/>
          <w:szCs w:val="21"/>
        </w:rPr>
        <w:t>m</w:t>
      </w:r>
      <w:r w:rsidRPr="00950F8F">
        <w:rPr>
          <w:rFonts w:ascii="Century" w:eastAsia="ＭＳ 明朝" w:hAnsi="Century" w:hint="eastAsia"/>
          <w:color w:val="FF0000"/>
          <w:szCs w:val="21"/>
        </w:rPr>
        <w:t>anaba</w:t>
      </w:r>
      <w:proofErr w:type="spellEnd"/>
      <w:r w:rsidRPr="00950F8F">
        <w:rPr>
          <w:rFonts w:ascii="Century" w:eastAsia="ＭＳ 明朝" w:hAnsi="Century" w:hint="eastAsia"/>
          <w:color w:val="FF0000"/>
          <w:szCs w:val="21"/>
        </w:rPr>
        <w:t>での応募</w:t>
      </w:r>
    </w:p>
    <w:p w14:paraId="0950F1A2" w14:textId="77777777" w:rsidR="00950E67" w:rsidRPr="003C76C0" w:rsidRDefault="00C86B1E" w:rsidP="00950E67">
      <w:pPr>
        <w:jc w:val="left"/>
        <w:rPr>
          <w:rFonts w:ascii="Century" w:eastAsia="ＭＳ 明朝" w:hAnsi="Century"/>
          <w:szCs w:val="21"/>
        </w:rPr>
      </w:pPr>
      <w:r w:rsidRPr="003C76C0">
        <w:rPr>
          <w:rFonts w:ascii="Century" w:eastAsia="ＭＳ 明朝" w:hAnsi="Century"/>
          <w:szCs w:val="21"/>
        </w:rPr>
        <w:t>＜選考時期と選考方法＞</w:t>
      </w:r>
    </w:p>
    <w:p w14:paraId="78C32A8F" w14:textId="67A2111B" w:rsidR="00950E67" w:rsidRPr="003C76C0" w:rsidRDefault="00950E67" w:rsidP="00950E67">
      <w:pPr>
        <w:ind w:firstLineChars="600" w:firstLine="1260"/>
        <w:jc w:val="left"/>
        <w:rPr>
          <w:rFonts w:ascii="Century" w:eastAsia="ＭＳ 明朝" w:hAnsi="Century"/>
          <w:szCs w:val="21"/>
        </w:rPr>
      </w:pPr>
      <w:r w:rsidRPr="003C76C0">
        <w:rPr>
          <w:rFonts w:ascii="Century" w:eastAsia="ＭＳ 明朝" w:hAnsi="Century" w:hint="eastAsia"/>
          <w:szCs w:val="21"/>
        </w:rPr>
        <w:t>・</w:t>
      </w:r>
      <w:r w:rsidR="00F8521C">
        <w:rPr>
          <w:rFonts w:ascii="Century" w:eastAsia="ＭＳ 明朝" w:hAnsi="Century" w:hint="eastAsia"/>
          <w:szCs w:val="21"/>
        </w:rPr>
        <w:t>11</w:t>
      </w:r>
      <w:r w:rsidR="00C86B1E" w:rsidRPr="003C76C0">
        <w:rPr>
          <w:rFonts w:ascii="Century" w:eastAsia="ＭＳ 明朝" w:hAnsi="Century"/>
          <w:szCs w:val="21"/>
        </w:rPr>
        <w:t>月</w:t>
      </w:r>
      <w:r w:rsidR="00EA228E">
        <w:rPr>
          <w:rFonts w:ascii="Century" w:eastAsia="ＭＳ 明朝" w:hAnsi="Century" w:hint="eastAsia"/>
          <w:szCs w:val="21"/>
        </w:rPr>
        <w:t>初旬～中旬</w:t>
      </w:r>
      <w:r w:rsidR="00C86B1E" w:rsidRPr="003C76C0">
        <w:rPr>
          <w:rFonts w:ascii="Century" w:eastAsia="ＭＳ 明朝" w:hAnsi="Century"/>
          <w:szCs w:val="21"/>
        </w:rPr>
        <w:t>を予定（具体的な</w:t>
      </w:r>
      <w:r w:rsidR="00F125EA" w:rsidRPr="003C76C0">
        <w:rPr>
          <w:rFonts w:ascii="Century" w:eastAsia="ＭＳ 明朝" w:hAnsi="Century" w:hint="eastAsia"/>
          <w:szCs w:val="21"/>
        </w:rPr>
        <w:t>時間</w:t>
      </w:r>
      <w:r w:rsidR="00C86B1E" w:rsidRPr="003C76C0">
        <w:rPr>
          <w:rFonts w:ascii="Century" w:eastAsia="ＭＳ 明朝" w:hAnsi="Century"/>
          <w:szCs w:val="21"/>
        </w:rPr>
        <w:t>は応募者に別途連絡します。）</w:t>
      </w:r>
    </w:p>
    <w:p w14:paraId="5451BC12" w14:textId="36C5DC8A" w:rsidR="00C86B1E" w:rsidRPr="00C86B1E" w:rsidRDefault="00950E67" w:rsidP="00950E67">
      <w:pPr>
        <w:ind w:firstLineChars="600" w:firstLine="126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C86B1E" w:rsidRPr="00C86B1E">
        <w:rPr>
          <w:rFonts w:ascii="Century" w:eastAsia="ＭＳ 明朝" w:hAnsi="Century"/>
          <w:szCs w:val="21"/>
        </w:rPr>
        <w:t>書類審査および口述試験により選考</w:t>
      </w:r>
    </w:p>
    <w:p w14:paraId="1267460A" w14:textId="28D9EFE5" w:rsidR="00C86B1E" w:rsidRPr="003C76C0" w:rsidRDefault="00C86B1E" w:rsidP="00950E67">
      <w:pPr>
        <w:jc w:val="left"/>
        <w:rPr>
          <w:rFonts w:ascii="Century" w:eastAsia="ＭＳ 明朝" w:hAnsi="Century"/>
          <w:szCs w:val="21"/>
        </w:rPr>
      </w:pPr>
      <w:r w:rsidRPr="003C76C0">
        <w:rPr>
          <w:rFonts w:ascii="Century" w:eastAsia="ＭＳ 明朝" w:hAnsi="Century"/>
          <w:szCs w:val="21"/>
        </w:rPr>
        <w:t>＜審査結果＞</w:t>
      </w:r>
      <w:r w:rsidR="00950E67" w:rsidRPr="003C76C0">
        <w:rPr>
          <w:rFonts w:ascii="Century" w:eastAsia="ＭＳ 明朝" w:hAnsi="Century" w:hint="eastAsia"/>
          <w:szCs w:val="21"/>
        </w:rPr>
        <w:t>・</w:t>
      </w:r>
      <w:r w:rsidR="00F8521C">
        <w:rPr>
          <w:rFonts w:ascii="Century" w:eastAsia="ＭＳ 明朝" w:hAnsi="Century" w:hint="eastAsia"/>
          <w:szCs w:val="21"/>
        </w:rPr>
        <w:t>11</w:t>
      </w:r>
      <w:r w:rsidR="005B05F6" w:rsidRPr="003C76C0">
        <w:rPr>
          <w:rFonts w:ascii="Century" w:eastAsia="ＭＳ 明朝" w:hAnsi="Century"/>
          <w:szCs w:val="21"/>
        </w:rPr>
        <w:t>月</w:t>
      </w:r>
      <w:r w:rsidR="005B05F6">
        <w:rPr>
          <w:rFonts w:ascii="Century" w:eastAsia="ＭＳ 明朝" w:hAnsi="Century" w:hint="eastAsia"/>
          <w:szCs w:val="21"/>
        </w:rPr>
        <w:t>初旬～中旬</w:t>
      </w:r>
      <w:r w:rsidR="00CC708C">
        <w:rPr>
          <w:rFonts w:ascii="Century" w:eastAsia="ＭＳ 明朝" w:hAnsi="Century" w:hint="eastAsia"/>
          <w:szCs w:val="21"/>
        </w:rPr>
        <w:t>の面接後数日以内でお知らせする</w:t>
      </w:r>
      <w:r w:rsidR="0029361D" w:rsidRPr="003C76C0">
        <w:rPr>
          <w:rFonts w:ascii="Century" w:eastAsia="ＭＳ 明朝" w:hAnsi="Century" w:hint="eastAsia"/>
          <w:szCs w:val="21"/>
        </w:rPr>
        <w:t>予定</w:t>
      </w:r>
      <w:r w:rsidRPr="003C76C0">
        <w:rPr>
          <w:rFonts w:ascii="Century" w:eastAsia="ＭＳ 明朝" w:hAnsi="Century"/>
          <w:szCs w:val="21"/>
        </w:rPr>
        <w:t>（直接応募者に</w:t>
      </w:r>
      <w:r w:rsidR="00161FEA" w:rsidRPr="003C76C0">
        <w:rPr>
          <w:rFonts w:ascii="Century" w:eastAsia="ＭＳ 明朝" w:hAnsi="Century" w:hint="eastAsia"/>
          <w:szCs w:val="21"/>
        </w:rPr>
        <w:t>メールにて</w:t>
      </w:r>
      <w:r w:rsidRPr="003C76C0">
        <w:rPr>
          <w:rFonts w:ascii="Century" w:eastAsia="ＭＳ 明朝" w:hAnsi="Century"/>
          <w:szCs w:val="21"/>
        </w:rPr>
        <w:t>連絡します。）</w:t>
      </w:r>
    </w:p>
    <w:p w14:paraId="5D1A1E35" w14:textId="31C13C6B" w:rsidR="00863BD1" w:rsidRPr="00C86B1E" w:rsidRDefault="00950E67" w:rsidP="00950E67">
      <w:pPr>
        <w:ind w:leftChars="600" w:left="1470" w:hangingChars="100" w:hanging="210"/>
        <w:jc w:val="left"/>
        <w:rPr>
          <w:rFonts w:ascii="Century" w:eastAsia="ＭＳ 明朝" w:hAnsi="Century"/>
          <w:szCs w:val="21"/>
        </w:rPr>
      </w:pPr>
      <w:r w:rsidRPr="003C76C0">
        <w:rPr>
          <w:rFonts w:ascii="Century" w:eastAsia="ＭＳ 明朝" w:hAnsi="Century" w:hint="eastAsia"/>
          <w:szCs w:val="21"/>
        </w:rPr>
        <w:t>・</w:t>
      </w:r>
      <w:r w:rsidR="00863BD1" w:rsidRPr="003C76C0">
        <w:rPr>
          <w:rFonts w:ascii="Century" w:eastAsia="ＭＳ 明朝" w:hAnsi="Century"/>
          <w:szCs w:val="21"/>
        </w:rPr>
        <w:t>学内審査の合格者は，</w:t>
      </w:r>
      <w:r w:rsidR="00B53DFD">
        <w:rPr>
          <w:rFonts w:ascii="Century" w:eastAsia="ＭＳ 明朝" w:hAnsi="Century" w:hint="eastAsia"/>
          <w:szCs w:val="21"/>
        </w:rPr>
        <w:t>例年，</w:t>
      </w:r>
      <w:r w:rsidR="005E0FCA">
        <w:rPr>
          <w:rFonts w:ascii="Century" w:eastAsia="ＭＳ 明朝" w:hAnsi="Century" w:hint="eastAsia"/>
          <w:szCs w:val="21"/>
        </w:rPr>
        <w:t>各自で</w:t>
      </w:r>
      <w:r w:rsidR="00863BD1" w:rsidRPr="003C76C0">
        <w:rPr>
          <w:rFonts w:ascii="Century" w:eastAsia="ＭＳ 明朝" w:hAnsi="Century"/>
          <w:szCs w:val="21"/>
          <w:u w:val="thick"/>
        </w:rPr>
        <w:t>202</w:t>
      </w:r>
      <w:r w:rsidR="005E0FCA">
        <w:rPr>
          <w:rFonts w:ascii="Century" w:eastAsia="ＭＳ 明朝" w:hAnsi="Century" w:hint="eastAsia"/>
          <w:szCs w:val="21"/>
          <w:u w:val="thick"/>
        </w:rPr>
        <w:t>4</w:t>
      </w:r>
      <w:r w:rsidR="00863BD1" w:rsidRPr="003C76C0">
        <w:rPr>
          <w:rFonts w:ascii="Century" w:eastAsia="ＭＳ 明朝" w:hAnsi="Century"/>
          <w:szCs w:val="21"/>
          <w:u w:val="thick"/>
        </w:rPr>
        <w:t>年</w:t>
      </w:r>
      <w:r w:rsidR="00B53DFD">
        <w:rPr>
          <w:rFonts w:ascii="Century" w:eastAsia="ＭＳ 明朝" w:hAnsi="Century" w:hint="eastAsia"/>
          <w:szCs w:val="21"/>
          <w:u w:val="thick"/>
        </w:rPr>
        <w:t>1</w:t>
      </w:r>
      <w:r w:rsidR="00863BD1" w:rsidRPr="003C76C0">
        <w:rPr>
          <w:rFonts w:ascii="Century" w:eastAsia="ＭＳ 明朝" w:hAnsi="Century"/>
          <w:szCs w:val="21"/>
          <w:u w:val="thick"/>
        </w:rPr>
        <w:t>月</w:t>
      </w:r>
      <w:r w:rsidR="0029361D" w:rsidRPr="003C76C0">
        <w:rPr>
          <w:rFonts w:ascii="Century" w:eastAsia="ＭＳ 明朝" w:hAnsi="Century" w:hint="eastAsia"/>
          <w:szCs w:val="21"/>
          <w:u w:val="thick"/>
        </w:rPr>
        <w:t>1</w:t>
      </w:r>
      <w:r w:rsidR="0029361D" w:rsidRPr="003C76C0">
        <w:rPr>
          <w:rFonts w:ascii="Century" w:eastAsia="ＭＳ 明朝" w:hAnsi="Century"/>
          <w:szCs w:val="21"/>
          <w:u w:val="thick"/>
        </w:rPr>
        <w:t>5</w:t>
      </w:r>
      <w:r w:rsidR="0029361D" w:rsidRPr="003C76C0">
        <w:rPr>
          <w:rFonts w:ascii="Century" w:eastAsia="ＭＳ 明朝" w:hAnsi="Century" w:hint="eastAsia"/>
          <w:szCs w:val="21"/>
          <w:u w:val="thick"/>
        </w:rPr>
        <w:t>日</w:t>
      </w:r>
      <w:r w:rsidR="00863BD1" w:rsidRPr="003C76C0">
        <w:rPr>
          <w:rFonts w:ascii="Century" w:eastAsia="ＭＳ 明朝" w:hAnsi="Century"/>
          <w:szCs w:val="21"/>
          <w:u w:val="thick"/>
        </w:rPr>
        <w:t>までに</w:t>
      </w:r>
      <w:r w:rsidR="005E0FCA">
        <w:rPr>
          <w:rFonts w:ascii="Century" w:eastAsia="ＭＳ 明朝" w:hAnsi="Century" w:hint="eastAsia"/>
          <w:szCs w:val="21"/>
          <w:u w:val="thick"/>
        </w:rPr>
        <w:t>BTU</w:t>
      </w:r>
      <w:r w:rsidR="005E0FCA">
        <w:rPr>
          <w:rFonts w:ascii="Century" w:eastAsia="ＭＳ 明朝" w:hAnsi="Century" w:hint="eastAsia"/>
          <w:szCs w:val="21"/>
          <w:u w:val="thick"/>
        </w:rPr>
        <w:t>の</w:t>
      </w:r>
      <w:r w:rsidR="00863BD1" w:rsidRPr="003C76C0">
        <w:rPr>
          <w:rFonts w:ascii="Century" w:eastAsia="ＭＳ 明朝" w:hAnsi="Century"/>
          <w:szCs w:val="21"/>
          <w:u w:val="thick"/>
        </w:rPr>
        <w:t>オンライン</w:t>
      </w:r>
      <w:r w:rsidR="0029361D" w:rsidRPr="003C76C0">
        <w:rPr>
          <w:rFonts w:ascii="Century" w:eastAsia="ＭＳ 明朝" w:hAnsi="Century" w:hint="eastAsia"/>
          <w:szCs w:val="21"/>
          <w:u w:val="thick"/>
        </w:rPr>
        <w:t>ポータ</w:t>
      </w:r>
      <w:r w:rsidR="0029361D" w:rsidRPr="003C76C0">
        <w:rPr>
          <w:rFonts w:ascii="Century" w:eastAsia="ＭＳ 明朝" w:hAnsi="Century" w:hint="eastAsia"/>
          <w:szCs w:val="21"/>
          <w:u w:val="thick"/>
        </w:rPr>
        <w:lastRenderedPageBreak/>
        <w:t>ルに</w:t>
      </w:r>
      <w:r w:rsidR="005E0FCA">
        <w:rPr>
          <w:rFonts w:ascii="Century" w:eastAsia="ＭＳ 明朝" w:hAnsi="Century" w:hint="eastAsia"/>
          <w:szCs w:val="21"/>
          <w:u w:val="thick"/>
        </w:rPr>
        <w:t>別途，</w:t>
      </w:r>
      <w:r w:rsidR="00863BD1" w:rsidRPr="003C76C0">
        <w:rPr>
          <w:rFonts w:ascii="Century" w:eastAsia="ＭＳ 明朝" w:hAnsi="Century"/>
          <w:szCs w:val="21"/>
          <w:u w:val="thick"/>
        </w:rPr>
        <w:t>留学申請を行う必要</w:t>
      </w:r>
      <w:r w:rsidR="00863BD1" w:rsidRPr="003C76C0">
        <w:rPr>
          <w:rFonts w:ascii="Century" w:eastAsia="ＭＳ 明朝" w:hAnsi="Century"/>
          <w:szCs w:val="21"/>
        </w:rPr>
        <w:t>があります</w:t>
      </w:r>
      <w:r w:rsidR="00AA23A5" w:rsidRPr="003C76C0">
        <w:rPr>
          <w:rFonts w:ascii="Century" w:eastAsia="ＭＳ 明朝" w:hAnsi="Century" w:hint="eastAsia"/>
          <w:szCs w:val="21"/>
        </w:rPr>
        <w:t>。</w:t>
      </w:r>
      <w:r w:rsidR="00863BD1" w:rsidRPr="00950E67">
        <w:rPr>
          <w:rFonts w:ascii="Century" w:eastAsia="ＭＳ 明朝" w:hAnsi="Century"/>
          <w:szCs w:val="21"/>
        </w:rPr>
        <w:t>（</w:t>
      </w:r>
      <w:r w:rsidR="0048627E" w:rsidRPr="0048627E">
        <w:rPr>
          <w:rFonts w:ascii="Century" w:eastAsia="ＭＳ 明朝" w:hAnsi="Century"/>
          <w:szCs w:val="21"/>
        </w:rPr>
        <w:t>https://btu.moveon4.de/locallogin/662615b85725f1848703313f/eng</w:t>
      </w:r>
      <w:r w:rsidR="00863BD1" w:rsidRPr="00950E67">
        <w:rPr>
          <w:rFonts w:ascii="Century" w:eastAsia="ＭＳ 明朝" w:hAnsi="Century"/>
          <w:szCs w:val="21"/>
        </w:rPr>
        <w:t>）</w:t>
      </w:r>
    </w:p>
    <w:p w14:paraId="7EB21524" w14:textId="639AB06F" w:rsidR="00950E67" w:rsidRDefault="00B11429" w:rsidP="00EE4125">
      <w:pPr>
        <w:rPr>
          <w:rFonts w:ascii="Century" w:eastAsia="ＭＳ 明朝" w:hAnsi="Century" w:cs="ＭＳ 明朝"/>
        </w:rPr>
      </w:pPr>
      <w:r>
        <w:rPr>
          <w:rFonts w:ascii="ＭＳ 明朝" w:eastAsia="ＭＳ 明朝" w:hAnsi="ＭＳ 明朝" w:cs="ＭＳ 明朝" w:hint="eastAsia"/>
        </w:rPr>
        <w:t xml:space="preserve">＜連絡先＞  ・連絡調整教員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上北 恭史　</w:t>
      </w:r>
      <w:hyperlink r:id="rId7" w:history="1">
        <w:r w:rsidR="0048627E" w:rsidRPr="00A36947">
          <w:rPr>
            <w:rStyle w:val="a3"/>
            <w:rFonts w:ascii="Century" w:eastAsia="ＭＳ 明朝" w:hAnsi="Century" w:cs="ＭＳ 明朝"/>
          </w:rPr>
          <w:t>uekita.yasufumi.fb@u.tsukuba.ac.jp</w:t>
        </w:r>
      </w:hyperlink>
    </w:p>
    <w:p w14:paraId="21E72C84" w14:textId="7FD88D50" w:rsidR="0048627E" w:rsidRPr="0048627E" w:rsidRDefault="0048627E" w:rsidP="0048627E">
      <w:pPr>
        <w:ind w:firstLineChars="1400" w:firstLine="2940"/>
        <w:rPr>
          <w:rFonts w:ascii="Century" w:eastAsia="ＭＳ 明朝" w:hAnsi="Century" w:cs="ＭＳ 明朝"/>
        </w:rPr>
      </w:pPr>
      <w:r>
        <w:rPr>
          <w:rFonts w:ascii="ＭＳ 明朝" w:eastAsia="ＭＳ 明朝" w:hAnsi="ＭＳ 明朝" w:cs="ＭＳ 明朝" w:hint="eastAsia"/>
        </w:rPr>
        <w:t xml:space="preserve">池田 真利子 </w:t>
      </w:r>
      <w:r>
        <w:rPr>
          <w:rFonts w:ascii="Century" w:eastAsia="ＭＳ 明朝" w:hAnsi="Century" w:cs="ＭＳ 明朝" w:hint="eastAsia"/>
        </w:rPr>
        <w:t>i</w:t>
      </w:r>
      <w:r w:rsidRPr="00B11429">
        <w:rPr>
          <w:rFonts w:ascii="Century" w:eastAsia="ＭＳ 明朝" w:hAnsi="Century" w:cs="ＭＳ 明朝"/>
        </w:rPr>
        <w:t>keda.mariko.gt@u.tsukuba.ac.jp</w:t>
      </w:r>
    </w:p>
    <w:p w14:paraId="204ECDAF" w14:textId="4147DE26" w:rsidR="00B11429" w:rsidRPr="00B11429" w:rsidRDefault="00B11429" w:rsidP="00B11429">
      <w:pPr>
        <w:ind w:firstLineChars="600" w:firstLine="1260"/>
        <w:rPr>
          <w:rFonts w:ascii="Century" w:eastAsia="ＭＳ 明朝" w:hAnsi="Century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B11429">
        <w:rPr>
          <w:rFonts w:ascii="Century" w:eastAsia="ＭＳ 明朝" w:hAnsi="Century" w:cs="ＭＳ 明朝"/>
        </w:rPr>
        <w:t>JASSO</w:t>
      </w:r>
      <w:r>
        <w:rPr>
          <w:rFonts w:ascii="ＭＳ 明朝" w:eastAsia="ＭＳ 明朝" w:hAnsi="ＭＳ 明朝" w:cs="ＭＳ 明朝" w:hint="eastAsia"/>
        </w:rPr>
        <w:t xml:space="preserve">プログラム担当教員　 池田 真利子 </w:t>
      </w:r>
      <w:r>
        <w:rPr>
          <w:rFonts w:ascii="Century" w:eastAsia="ＭＳ 明朝" w:hAnsi="Century" w:cs="ＭＳ 明朝" w:hint="eastAsia"/>
        </w:rPr>
        <w:t>i</w:t>
      </w:r>
      <w:r w:rsidRPr="00B11429">
        <w:rPr>
          <w:rFonts w:ascii="Century" w:eastAsia="ＭＳ 明朝" w:hAnsi="Century" w:cs="ＭＳ 明朝"/>
        </w:rPr>
        <w:t>keda.mariko.gt@u.tsukuba.ac.jp</w:t>
      </w:r>
    </w:p>
    <w:p w14:paraId="18AAFD20" w14:textId="77777777" w:rsidR="00B11429" w:rsidRDefault="00B11429" w:rsidP="00EE4125">
      <w:pPr>
        <w:rPr>
          <w:rFonts w:ascii="ＭＳ 明朝" w:eastAsia="ＭＳ 明朝" w:hAnsi="ＭＳ 明朝" w:cs="ＭＳ 明朝"/>
        </w:rPr>
      </w:pPr>
    </w:p>
    <w:p w14:paraId="03395F17" w14:textId="54BD56A7" w:rsidR="00EE4125" w:rsidRPr="00950E67" w:rsidRDefault="00EE4125" w:rsidP="00EE4125">
      <w:pPr>
        <w:rPr>
          <w:rFonts w:ascii="Century" w:eastAsia="ＭＳ 明朝" w:hAnsi="Century"/>
        </w:rPr>
      </w:pPr>
      <w:r w:rsidRPr="00950E67">
        <w:rPr>
          <w:rFonts w:ascii="ＭＳ 明朝" w:eastAsia="ＭＳ 明朝" w:hAnsi="ＭＳ 明朝" w:cs="ＭＳ 明朝" w:hint="eastAsia"/>
        </w:rPr>
        <w:t>≪</w:t>
      </w:r>
      <w:r w:rsidRPr="00950E67">
        <w:rPr>
          <w:rFonts w:ascii="Century" w:eastAsia="ＭＳ 明朝" w:hAnsi="Century"/>
        </w:rPr>
        <w:t>補足情報</w:t>
      </w:r>
      <w:r w:rsidRPr="00950E67">
        <w:rPr>
          <w:rFonts w:ascii="ＭＳ 明朝" w:eastAsia="ＭＳ 明朝" w:hAnsi="ＭＳ 明朝" w:cs="ＭＳ 明朝" w:hint="eastAsia"/>
        </w:rPr>
        <w:t>≫</w:t>
      </w:r>
    </w:p>
    <w:p w14:paraId="63247C0D" w14:textId="46C1142F" w:rsidR="00EE4125" w:rsidRPr="00950E67" w:rsidRDefault="00EF7F71" w:rsidP="00161FEA">
      <w:pPr>
        <w:rPr>
          <w:rFonts w:ascii="Century" w:eastAsia="ＭＳ 明朝" w:hAnsi="Century"/>
        </w:rPr>
      </w:pPr>
      <w:r w:rsidRPr="00950E67">
        <w:rPr>
          <w:rFonts w:ascii="Century" w:eastAsia="ＭＳ 明朝" w:hAnsi="Century"/>
        </w:rPr>
        <w:t>BTU</w:t>
      </w:r>
      <w:r w:rsidR="00EE4125" w:rsidRPr="00950E67">
        <w:rPr>
          <w:rFonts w:ascii="Century" w:eastAsia="ＭＳ 明朝" w:hAnsi="Century"/>
        </w:rPr>
        <w:t>の講義・演習では英語・ドイツ語が使用されます。</w:t>
      </w:r>
      <w:r w:rsidR="00EE4125" w:rsidRPr="00161FEA">
        <w:rPr>
          <w:rFonts w:ascii="Century" w:eastAsia="ＭＳ 明朝" w:hAnsi="Century"/>
          <w:u w:val="wave"/>
        </w:rPr>
        <w:t>事前に受講を希望す</w:t>
      </w:r>
      <w:r w:rsidRPr="00161FEA">
        <w:rPr>
          <w:rFonts w:ascii="Century" w:eastAsia="ＭＳ 明朝" w:hAnsi="Century"/>
          <w:u w:val="wave"/>
        </w:rPr>
        <w:t>る専攻（</w:t>
      </w:r>
      <w:r w:rsidRPr="00161FEA">
        <w:rPr>
          <w:rFonts w:ascii="Century" w:eastAsia="ＭＳ 明朝" w:hAnsi="Century"/>
          <w:u w:val="wave"/>
        </w:rPr>
        <w:t xml:space="preserve">Study </w:t>
      </w:r>
      <w:proofErr w:type="spellStart"/>
      <w:r w:rsidRPr="00161FEA">
        <w:rPr>
          <w:rFonts w:ascii="Century" w:eastAsia="ＭＳ 明朝" w:hAnsi="Century"/>
          <w:u w:val="wave"/>
        </w:rPr>
        <w:t>programme</w:t>
      </w:r>
      <w:proofErr w:type="spellEnd"/>
      <w:r w:rsidRPr="00161FEA">
        <w:rPr>
          <w:rFonts w:ascii="Century" w:eastAsia="ＭＳ 明朝" w:hAnsi="Century"/>
          <w:u w:val="wave"/>
        </w:rPr>
        <w:t>）</w:t>
      </w:r>
      <w:r w:rsidR="00EE4125" w:rsidRPr="00161FEA">
        <w:rPr>
          <w:rFonts w:ascii="Century" w:eastAsia="ＭＳ 明朝" w:hAnsi="Century"/>
          <w:u w:val="wave"/>
        </w:rPr>
        <w:t>講義・演習を大まかに検討しておくことをお勧め</w:t>
      </w:r>
      <w:r w:rsidR="00EE4125" w:rsidRPr="00950E67">
        <w:rPr>
          <w:rFonts w:ascii="Century" w:eastAsia="ＭＳ 明朝" w:hAnsi="Century"/>
        </w:rPr>
        <w:t>します。</w:t>
      </w:r>
      <w:r w:rsidRPr="00950E67">
        <w:rPr>
          <w:rFonts w:ascii="Century" w:eastAsia="ＭＳ 明朝" w:hAnsi="Century"/>
        </w:rPr>
        <w:t>（</w:t>
      </w:r>
      <w:hyperlink r:id="rId8" w:history="1">
        <w:r w:rsidR="00863BD1" w:rsidRPr="00950E67">
          <w:rPr>
            <w:rStyle w:val="a3"/>
            <w:rFonts w:ascii="Century" w:eastAsia="ＭＳ 明朝" w:hAnsi="Century"/>
          </w:rPr>
          <w:t>https://www.b-tu.de/en/study/what-to-study/study-programmes/</w:t>
        </w:r>
      </w:hyperlink>
      <w:r w:rsidRPr="00950E67">
        <w:rPr>
          <w:rFonts w:ascii="Century" w:eastAsia="ＭＳ 明朝" w:hAnsi="Century"/>
        </w:rPr>
        <w:t xml:space="preserve">) </w:t>
      </w:r>
      <w:r w:rsidRPr="00950E67">
        <w:rPr>
          <w:rFonts w:ascii="Century" w:eastAsia="ＭＳ 明朝" w:hAnsi="Century"/>
        </w:rPr>
        <w:t>なお，</w:t>
      </w:r>
      <w:r w:rsidR="00EE4125" w:rsidRPr="00950E67">
        <w:rPr>
          <w:rFonts w:ascii="Century" w:eastAsia="ＭＳ 明朝" w:hAnsi="Century"/>
        </w:rPr>
        <w:t>授業料は筑波大学に納入していれば</w:t>
      </w:r>
      <w:r w:rsidRPr="00950E67">
        <w:rPr>
          <w:rFonts w:ascii="Century" w:eastAsia="ＭＳ 明朝" w:hAnsi="Century"/>
        </w:rPr>
        <w:t>，</w:t>
      </w:r>
      <w:r w:rsidR="00EE4125" w:rsidRPr="00950E67">
        <w:rPr>
          <w:rFonts w:ascii="Century" w:eastAsia="ＭＳ 明朝" w:hAnsi="Century"/>
        </w:rPr>
        <w:t>先方に払う必要はありません。ただし登録費、交通費、生活費等は</w:t>
      </w:r>
      <w:r w:rsidRPr="00950E67">
        <w:rPr>
          <w:rFonts w:ascii="Century" w:eastAsia="ＭＳ 明朝" w:hAnsi="Century"/>
        </w:rPr>
        <w:t>各自で負担する必要があります</w:t>
      </w:r>
      <w:r w:rsidR="00EE4125" w:rsidRPr="00950E67">
        <w:rPr>
          <w:rFonts w:ascii="Century" w:eastAsia="ＭＳ 明朝" w:hAnsi="Century"/>
        </w:rPr>
        <w:t>。</w:t>
      </w:r>
      <w:r w:rsidRPr="00950E67">
        <w:rPr>
          <w:rFonts w:ascii="Century" w:eastAsia="ＭＳ 明朝" w:hAnsi="Century"/>
        </w:rPr>
        <w:t>また，</w:t>
      </w:r>
      <w:r w:rsidR="00EE4125" w:rsidRPr="00950E67">
        <w:rPr>
          <w:rFonts w:ascii="Century" w:eastAsia="ＭＳ 明朝" w:hAnsi="Century"/>
        </w:rPr>
        <w:t>学生宿舎を申し込むことができます。</w:t>
      </w:r>
    </w:p>
    <w:p w14:paraId="0C04F495" w14:textId="5073C52C" w:rsidR="00EE4125" w:rsidRPr="00950E67" w:rsidRDefault="00EE4125" w:rsidP="00E815C3">
      <w:pPr>
        <w:jc w:val="left"/>
        <w:rPr>
          <w:rFonts w:ascii="Century" w:eastAsia="ＭＳ 明朝" w:hAnsi="Century"/>
          <w:sz w:val="24"/>
          <w:szCs w:val="24"/>
        </w:rPr>
      </w:pPr>
    </w:p>
    <w:p w14:paraId="0D424461" w14:textId="2FBE9BBB" w:rsidR="00EE4125" w:rsidRDefault="00863BD1" w:rsidP="00E815C3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〇</w:t>
      </w:r>
      <w:r w:rsidRPr="00950E67">
        <w:rPr>
          <w:rFonts w:ascii="Century" w:eastAsia="ＭＳ 明朝" w:hAnsi="Century"/>
          <w:szCs w:val="21"/>
        </w:rPr>
        <w:t>BTU</w:t>
      </w:r>
      <w:r w:rsidRPr="00950E67">
        <w:rPr>
          <w:rFonts w:ascii="Century" w:eastAsia="ＭＳ 明朝" w:hAnsi="Century"/>
          <w:szCs w:val="21"/>
        </w:rPr>
        <w:t>の関連</w:t>
      </w:r>
      <w:r w:rsidR="00EF7F71" w:rsidRPr="00950E67">
        <w:rPr>
          <w:rFonts w:ascii="Century" w:eastAsia="ＭＳ 明朝" w:hAnsi="Century"/>
          <w:szCs w:val="21"/>
        </w:rPr>
        <w:t>URL</w:t>
      </w:r>
      <w:r w:rsidRPr="00950E67">
        <w:rPr>
          <w:rFonts w:ascii="Century" w:eastAsia="ＭＳ 明朝" w:hAnsi="Century"/>
          <w:szCs w:val="21"/>
        </w:rPr>
        <w:t>（授業シラバスは</w:t>
      </w:r>
      <w:r w:rsidRPr="00950E67">
        <w:rPr>
          <w:rFonts w:ascii="Century" w:eastAsia="ＭＳ 明朝" w:hAnsi="Century"/>
          <w:szCs w:val="21"/>
        </w:rPr>
        <w:t>Module database</w:t>
      </w:r>
      <w:r w:rsidRPr="00950E67">
        <w:rPr>
          <w:rFonts w:ascii="Century" w:eastAsia="ＭＳ 明朝" w:hAnsi="Century"/>
          <w:szCs w:val="21"/>
        </w:rPr>
        <w:t>から調べることが可能）</w:t>
      </w:r>
      <w:r w:rsidR="00EF7F71" w:rsidRPr="00950E67">
        <w:rPr>
          <w:rFonts w:ascii="Century" w:eastAsia="ＭＳ 明朝" w:hAnsi="Century"/>
          <w:szCs w:val="21"/>
        </w:rPr>
        <w:br/>
      </w:r>
      <w:hyperlink r:id="rId9" w:history="1">
        <w:r w:rsidR="009E18AC" w:rsidRPr="0089796F">
          <w:rPr>
            <w:rStyle w:val="a3"/>
            <w:rFonts w:ascii="Century" w:eastAsia="ＭＳ 明朝" w:hAnsi="Century"/>
            <w:szCs w:val="21"/>
          </w:rPr>
          <w:t>https://www.b-tu.de/qisserver3/rds?state=user&amp;type=0&amp;topitem=&amp;breadCrumbSource=&amp;topitem=modules&amp;noDBAction=y&amp;init=y</w:t>
        </w:r>
      </w:hyperlink>
    </w:p>
    <w:p w14:paraId="2FBF7222" w14:textId="77777777" w:rsidR="009E18AC" w:rsidRPr="009E18AC" w:rsidRDefault="009E18AC" w:rsidP="00E815C3">
      <w:pPr>
        <w:jc w:val="left"/>
        <w:rPr>
          <w:rFonts w:ascii="Century" w:eastAsia="ＭＳ 明朝" w:hAnsi="Century"/>
          <w:sz w:val="24"/>
          <w:szCs w:val="24"/>
        </w:rPr>
      </w:pPr>
    </w:p>
    <w:p w14:paraId="279AA717" w14:textId="4C4BF0F1" w:rsidR="00863BD1" w:rsidRPr="00950E67" w:rsidRDefault="00863BD1" w:rsidP="00E815C3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〇奨学金関係</w:t>
      </w:r>
    </w:p>
    <w:p w14:paraId="2D5F666E" w14:textId="4E425798" w:rsidR="00863BD1" w:rsidRPr="00950E67" w:rsidRDefault="00863BD1" w:rsidP="00E815C3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 xml:space="preserve">海外留学のための奨学金　</w:t>
      </w:r>
      <w:r w:rsidR="00161FEA" w:rsidRPr="00161FEA">
        <w:rPr>
          <w:rFonts w:ascii="Century" w:eastAsia="ＭＳ 明朝" w:hAnsi="Century"/>
          <w:szCs w:val="21"/>
        </w:rPr>
        <w:t>https://ssc.sec.tsukuba.ac.jp/ssc-top/ies-top/go-abroad-top/scholarship-4-ga</w:t>
      </w:r>
    </w:p>
    <w:p w14:paraId="370896F4" w14:textId="77777777" w:rsidR="00863BD1" w:rsidRPr="00950E67" w:rsidRDefault="00863BD1" w:rsidP="00E815C3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ドイツ学術交流会奨学金</w:t>
      </w:r>
    </w:p>
    <w:p w14:paraId="750C9B96" w14:textId="18D824CD" w:rsidR="00E815C3" w:rsidRPr="00950E67" w:rsidRDefault="00863BD1" w:rsidP="00E815C3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https://www.daad.jp/ja/find-funding/scholarships-for-students-and-graduates-from-japan/</w:t>
      </w:r>
    </w:p>
    <w:p w14:paraId="466044AF" w14:textId="7637C40A" w:rsidR="00C86B1E" w:rsidRPr="00950E67" w:rsidRDefault="00C86B1E" w:rsidP="00E815C3">
      <w:pPr>
        <w:jc w:val="left"/>
        <w:rPr>
          <w:rFonts w:ascii="Century" w:eastAsia="ＭＳ 明朝" w:hAnsi="Century"/>
          <w:szCs w:val="21"/>
        </w:rPr>
      </w:pPr>
    </w:p>
    <w:p w14:paraId="23D28482" w14:textId="2228F72C" w:rsidR="00C86B1E" w:rsidRPr="00950E67" w:rsidRDefault="00C86B1E" w:rsidP="00C86B1E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〇</w:t>
      </w:r>
      <w:r w:rsidRPr="00950E67">
        <w:rPr>
          <w:rFonts w:ascii="Century" w:eastAsia="ＭＳ 明朝" w:hAnsi="Century"/>
          <w:szCs w:val="21"/>
        </w:rPr>
        <w:t>BTU</w:t>
      </w:r>
      <w:r w:rsidRPr="00950E67">
        <w:rPr>
          <w:rFonts w:ascii="Century" w:eastAsia="ＭＳ 明朝" w:hAnsi="Century"/>
          <w:szCs w:val="21"/>
        </w:rPr>
        <w:t>担当者（</w:t>
      </w:r>
      <w:proofErr w:type="spellStart"/>
      <w:r w:rsidR="00950F8F">
        <w:rPr>
          <w:rFonts w:ascii="Century" w:eastAsia="ＭＳ 明朝" w:hAnsi="Century" w:hint="eastAsia"/>
          <w:szCs w:val="21"/>
        </w:rPr>
        <w:t>Mrs.</w:t>
      </w:r>
      <w:r w:rsidRPr="00950E67">
        <w:rPr>
          <w:rFonts w:ascii="Century" w:eastAsia="ＭＳ 明朝" w:hAnsi="Century"/>
          <w:szCs w:val="21"/>
        </w:rPr>
        <w:t>Marina</w:t>
      </w:r>
      <w:proofErr w:type="spellEnd"/>
      <w:r w:rsidRPr="00950E67">
        <w:rPr>
          <w:rFonts w:ascii="Century" w:eastAsia="ＭＳ 明朝" w:hAnsi="Century"/>
          <w:szCs w:val="21"/>
        </w:rPr>
        <w:t xml:space="preserve"> Lewandrowski</w:t>
      </w:r>
      <w:r w:rsidRPr="00950E67">
        <w:rPr>
          <w:rFonts w:ascii="Century" w:eastAsia="ＭＳ 明朝" w:hAnsi="Century"/>
          <w:szCs w:val="21"/>
        </w:rPr>
        <w:t>）</w:t>
      </w:r>
      <w:r w:rsidR="00863BD1" w:rsidRPr="00950E67">
        <w:rPr>
          <w:rFonts w:ascii="ＭＳ 明朝" w:eastAsia="ＭＳ 明朝" w:hAnsi="ＭＳ 明朝" w:cs="ＭＳ 明朝" w:hint="eastAsia"/>
          <w:szCs w:val="21"/>
        </w:rPr>
        <w:t>※</w:t>
      </w:r>
      <w:r w:rsidR="00863BD1" w:rsidRPr="00950E67">
        <w:rPr>
          <w:rFonts w:ascii="Century" w:eastAsia="ＭＳ 明朝" w:hAnsi="Century"/>
          <w:szCs w:val="21"/>
        </w:rPr>
        <w:t>EU</w:t>
      </w:r>
      <w:r w:rsidR="00863BD1" w:rsidRPr="00950E67">
        <w:rPr>
          <w:rFonts w:ascii="Century" w:eastAsia="ＭＳ 明朝" w:hAnsi="Century"/>
          <w:szCs w:val="21"/>
        </w:rPr>
        <w:t>以外の地域との提携留学校担当事務員</w:t>
      </w:r>
    </w:p>
    <w:p w14:paraId="45169D4E" w14:textId="77777777" w:rsidR="00C86B1E" w:rsidRPr="00950E67" w:rsidRDefault="00C86B1E" w:rsidP="00C86B1E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 xml:space="preserve">Brandenburg University of Technology Cottbus - </w:t>
      </w:r>
      <w:proofErr w:type="spellStart"/>
      <w:r w:rsidRPr="00950E67">
        <w:rPr>
          <w:rFonts w:ascii="Century" w:eastAsia="ＭＳ 明朝" w:hAnsi="Century"/>
          <w:szCs w:val="21"/>
        </w:rPr>
        <w:t>Senftenberg</w:t>
      </w:r>
      <w:proofErr w:type="spellEnd"/>
    </w:p>
    <w:p w14:paraId="0F9D81A5" w14:textId="77777777" w:rsidR="00C86B1E" w:rsidRPr="00950E67" w:rsidRDefault="00C86B1E" w:rsidP="00C86B1E">
      <w:pPr>
        <w:jc w:val="left"/>
        <w:rPr>
          <w:rFonts w:ascii="Century" w:eastAsia="ＭＳ 明朝" w:hAnsi="Century"/>
          <w:szCs w:val="21"/>
        </w:rPr>
      </w:pPr>
      <w:r w:rsidRPr="00950E67">
        <w:rPr>
          <w:rFonts w:ascii="Century" w:eastAsia="ＭＳ 明朝" w:hAnsi="Century"/>
          <w:szCs w:val="21"/>
        </w:rPr>
        <w:t>International Relations Office</w:t>
      </w:r>
    </w:p>
    <w:p w14:paraId="28835549" w14:textId="77777777" w:rsidR="00C86B1E" w:rsidRPr="00853FC5" w:rsidRDefault="00C86B1E" w:rsidP="00C86B1E">
      <w:pPr>
        <w:jc w:val="left"/>
        <w:rPr>
          <w:rFonts w:ascii="Century" w:eastAsia="ＭＳ 明朝" w:hAnsi="Century"/>
          <w:szCs w:val="21"/>
          <w:lang w:val="en-GB"/>
        </w:rPr>
      </w:pPr>
      <w:r w:rsidRPr="00853FC5">
        <w:rPr>
          <w:rFonts w:ascii="Century" w:eastAsia="ＭＳ 明朝" w:hAnsi="Century"/>
          <w:szCs w:val="21"/>
          <w:lang w:val="en-GB"/>
        </w:rPr>
        <w:t>Exchange Programmes Coordinator</w:t>
      </w:r>
    </w:p>
    <w:p w14:paraId="516B89CA" w14:textId="77777777" w:rsidR="00C86B1E" w:rsidRPr="00950E67" w:rsidRDefault="00C86B1E" w:rsidP="00C86B1E">
      <w:pPr>
        <w:jc w:val="left"/>
        <w:rPr>
          <w:rFonts w:ascii="Century" w:eastAsia="ＭＳ 明朝" w:hAnsi="Century"/>
          <w:szCs w:val="21"/>
          <w:lang w:val="de-DE"/>
        </w:rPr>
      </w:pPr>
      <w:r w:rsidRPr="00950E67">
        <w:rPr>
          <w:rFonts w:ascii="Century" w:eastAsia="ＭＳ 明朝" w:hAnsi="Century"/>
          <w:szCs w:val="21"/>
          <w:lang w:val="de-DE"/>
        </w:rPr>
        <w:t>Platz der Deutschen Einheit 1, 03046 Cottbus, Germany</w:t>
      </w:r>
    </w:p>
    <w:p w14:paraId="2591F409" w14:textId="77777777" w:rsidR="00C86B1E" w:rsidRPr="00950E67" w:rsidRDefault="00C86B1E" w:rsidP="00C86B1E">
      <w:pPr>
        <w:jc w:val="left"/>
        <w:rPr>
          <w:rFonts w:ascii="Century" w:eastAsia="ＭＳ 明朝" w:hAnsi="Century"/>
          <w:szCs w:val="21"/>
          <w:lang w:val="de-DE"/>
        </w:rPr>
      </w:pPr>
      <w:r w:rsidRPr="00950E67">
        <w:rPr>
          <w:rFonts w:ascii="Century" w:eastAsia="ＭＳ 明朝" w:hAnsi="Century"/>
          <w:szCs w:val="21"/>
          <w:lang w:val="de-DE"/>
        </w:rPr>
        <w:t>T +49 – (0)355 - 69 25 62| F +49 – (0)355 - 69 21 08</w:t>
      </w:r>
    </w:p>
    <w:p w14:paraId="5468A500" w14:textId="6B4BB517" w:rsidR="00C86B1E" w:rsidRPr="00950E67" w:rsidRDefault="00C86B1E" w:rsidP="00C86B1E">
      <w:pPr>
        <w:jc w:val="left"/>
        <w:rPr>
          <w:rFonts w:ascii="Century" w:eastAsia="ＭＳ 明朝" w:hAnsi="Century"/>
          <w:szCs w:val="21"/>
          <w:lang w:val="de-DE"/>
        </w:rPr>
      </w:pPr>
      <w:r w:rsidRPr="00950E67">
        <w:rPr>
          <w:rFonts w:ascii="Century" w:eastAsia="ＭＳ 明朝" w:hAnsi="Century"/>
          <w:szCs w:val="21"/>
          <w:lang w:val="de-DE"/>
        </w:rPr>
        <w:t>E marina.lewandrowski@b-tu.de | www.b-tu.de</w:t>
      </w:r>
    </w:p>
    <w:sectPr w:rsidR="00C86B1E" w:rsidRPr="00950E67" w:rsidSect="00EE41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5F16" w14:textId="77777777" w:rsidR="00876131" w:rsidRDefault="00876131" w:rsidP="00853FC5">
      <w:r>
        <w:separator/>
      </w:r>
    </w:p>
  </w:endnote>
  <w:endnote w:type="continuationSeparator" w:id="0">
    <w:p w14:paraId="240DC616" w14:textId="77777777" w:rsidR="00876131" w:rsidRDefault="00876131" w:rsidP="008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1B84" w14:textId="77777777" w:rsidR="00876131" w:rsidRDefault="00876131" w:rsidP="00853FC5">
      <w:r>
        <w:separator/>
      </w:r>
    </w:p>
  </w:footnote>
  <w:footnote w:type="continuationSeparator" w:id="0">
    <w:p w14:paraId="08255E6B" w14:textId="77777777" w:rsidR="00876131" w:rsidRDefault="00876131" w:rsidP="0085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D6C2C"/>
    <w:multiLevelType w:val="hybridMultilevel"/>
    <w:tmpl w:val="4C1C5B36"/>
    <w:lvl w:ilvl="0" w:tplc="A0AC7F76">
      <w:numFmt w:val="bullet"/>
      <w:lvlText w:val="・"/>
      <w:lvlJc w:val="left"/>
      <w:pPr>
        <w:ind w:left="1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" w15:restartNumberingAfterBreak="0">
    <w:nsid w:val="789C4EEC"/>
    <w:multiLevelType w:val="hybridMultilevel"/>
    <w:tmpl w:val="AC74853E"/>
    <w:lvl w:ilvl="0" w:tplc="167E1DF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1171602321">
    <w:abstractNumId w:val="1"/>
  </w:num>
  <w:num w:numId="2" w16cid:durableId="144391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C3"/>
    <w:rsid w:val="00090FF2"/>
    <w:rsid w:val="000B2E30"/>
    <w:rsid w:val="00143409"/>
    <w:rsid w:val="00161FEA"/>
    <w:rsid w:val="00230BD4"/>
    <w:rsid w:val="00254456"/>
    <w:rsid w:val="0029361D"/>
    <w:rsid w:val="003B13CA"/>
    <w:rsid w:val="003C76C0"/>
    <w:rsid w:val="00433033"/>
    <w:rsid w:val="004567AE"/>
    <w:rsid w:val="0048627E"/>
    <w:rsid w:val="004C0E8E"/>
    <w:rsid w:val="004D32D0"/>
    <w:rsid w:val="0054290E"/>
    <w:rsid w:val="005B05F6"/>
    <w:rsid w:val="005E0FCA"/>
    <w:rsid w:val="007F351C"/>
    <w:rsid w:val="00853FC5"/>
    <w:rsid w:val="00863BD1"/>
    <w:rsid w:val="00876131"/>
    <w:rsid w:val="008C6B8F"/>
    <w:rsid w:val="00950E67"/>
    <w:rsid w:val="00950F8F"/>
    <w:rsid w:val="009E18AC"/>
    <w:rsid w:val="00A33B2B"/>
    <w:rsid w:val="00A3455A"/>
    <w:rsid w:val="00A864EC"/>
    <w:rsid w:val="00AA23A5"/>
    <w:rsid w:val="00AC24A9"/>
    <w:rsid w:val="00B007AF"/>
    <w:rsid w:val="00B077AC"/>
    <w:rsid w:val="00B11429"/>
    <w:rsid w:val="00B53DFD"/>
    <w:rsid w:val="00B943F7"/>
    <w:rsid w:val="00C55567"/>
    <w:rsid w:val="00C86B1E"/>
    <w:rsid w:val="00CC708C"/>
    <w:rsid w:val="00D547E7"/>
    <w:rsid w:val="00DA7B6A"/>
    <w:rsid w:val="00DE0EA0"/>
    <w:rsid w:val="00E815C3"/>
    <w:rsid w:val="00E841E7"/>
    <w:rsid w:val="00EA228E"/>
    <w:rsid w:val="00ED27AF"/>
    <w:rsid w:val="00EE4125"/>
    <w:rsid w:val="00EF2BEF"/>
    <w:rsid w:val="00EF7F71"/>
    <w:rsid w:val="00F125EA"/>
    <w:rsid w:val="00F72686"/>
    <w:rsid w:val="00F810C2"/>
    <w:rsid w:val="00F8521C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7A6D4"/>
  <w15:chartTrackingRefBased/>
  <w15:docId w15:val="{20802569-BB7E-4415-A310-511310E3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B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6B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E41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3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FC5"/>
  </w:style>
  <w:style w:type="paragraph" w:styleId="a8">
    <w:name w:val="footer"/>
    <w:basedOn w:val="a"/>
    <w:link w:val="a9"/>
    <w:uiPriority w:val="99"/>
    <w:unhideWhenUsed/>
    <w:rsid w:val="00853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-tu.de/en/study/what-to-study/study-programm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kita.yasufumi.fb@u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-tu.de/qisserver3/rds?state=user&amp;type=0&amp;topitem=&amp;breadCrumbSource=&amp;topitem=modules&amp;noDBAction=y&amp;init=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M</dc:creator>
  <cp:keywords/>
  <dc:description/>
  <cp:lastModifiedBy>IKEDAMARIKO</cp:lastModifiedBy>
  <cp:revision>2</cp:revision>
  <dcterms:created xsi:type="dcterms:W3CDTF">2024-09-30T03:47:00Z</dcterms:created>
  <dcterms:modified xsi:type="dcterms:W3CDTF">2024-09-30T03:47:00Z</dcterms:modified>
</cp:coreProperties>
</file>