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6386" w14:textId="38ECE245" w:rsidR="00CC206B" w:rsidRDefault="00DE0D01" w:rsidP="00921E92">
      <w:pPr>
        <w:spacing w:line="0" w:lineRule="atLeast"/>
        <w:jc w:val="right"/>
        <w:rPr>
          <w:rFonts w:ascii="UD デジタル 教科書体 N-R" w:eastAsia="UD デジタル 教科書体 N-R"/>
          <w:sz w:val="24"/>
          <w:szCs w:val="28"/>
        </w:rPr>
      </w:pPr>
      <w:r>
        <w:rPr>
          <w:rFonts w:ascii="UD デジタル 教科書体 N-R" w:eastAsia="UD デジタル 教科書体 N-R"/>
          <w:noProof/>
          <w:kern w:val="0"/>
          <w:sz w:val="24"/>
          <w:szCs w:val="28"/>
        </w:rPr>
        <w:drawing>
          <wp:anchor distT="0" distB="0" distL="114300" distR="114300" simplePos="0" relativeHeight="251660288" behindDoc="0" locked="0" layoutInCell="1" allowOverlap="1" wp14:anchorId="28EE04E0" wp14:editId="435D9404">
            <wp:simplePos x="0" y="0"/>
            <wp:positionH relativeFrom="margin">
              <wp:posOffset>855979</wp:posOffset>
            </wp:positionH>
            <wp:positionV relativeFrom="paragraph">
              <wp:posOffset>-86360</wp:posOffset>
            </wp:positionV>
            <wp:extent cx="755650" cy="755650"/>
            <wp:effectExtent l="76200" t="0" r="44450" b="44450"/>
            <wp:wrapNone/>
            <wp:docPr id="74056280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620604">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R" w:eastAsia="UD デジタル 教科書体 N-R"/>
          <w:noProof/>
          <w:kern w:val="0"/>
          <w:sz w:val="24"/>
          <w:szCs w:val="28"/>
        </w:rPr>
        <w:drawing>
          <wp:anchor distT="0" distB="0" distL="114300" distR="114300" simplePos="0" relativeHeight="251661312" behindDoc="0" locked="0" layoutInCell="1" allowOverlap="1" wp14:anchorId="0CF7E62D" wp14:editId="2DCE0DCC">
            <wp:simplePos x="0" y="0"/>
            <wp:positionH relativeFrom="margin">
              <wp:align>left</wp:align>
            </wp:positionH>
            <wp:positionV relativeFrom="paragraph">
              <wp:posOffset>-79375</wp:posOffset>
            </wp:positionV>
            <wp:extent cx="889000" cy="889000"/>
            <wp:effectExtent l="76200" t="0" r="82550" b="0"/>
            <wp:wrapNone/>
            <wp:docPr id="34712152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573549">
                      <a:off x="0" y="0"/>
                      <a:ext cx="88900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E92" w:rsidRPr="00DE4A4A">
        <w:rPr>
          <w:rFonts w:ascii="UD デジタル 教科書体 N-R" w:eastAsia="UD デジタル 教科書体 N-R" w:hint="eastAsia"/>
          <w:spacing w:val="15"/>
          <w:kern w:val="0"/>
          <w:sz w:val="24"/>
          <w:szCs w:val="28"/>
          <w:fitText w:val="2160" w:id="-1204147456"/>
        </w:rPr>
        <w:t>令和５年</w:t>
      </w:r>
      <w:r w:rsidR="0048426F" w:rsidRPr="00DE4A4A">
        <w:rPr>
          <w:rFonts w:ascii="UD デジタル 教科書体 N-R" w:eastAsia="UD デジタル 教科書体 N-R" w:hint="eastAsia"/>
          <w:spacing w:val="15"/>
          <w:kern w:val="0"/>
          <w:sz w:val="24"/>
          <w:szCs w:val="28"/>
          <w:fitText w:val="2160" w:id="-1204147456"/>
        </w:rPr>
        <w:t>12</w:t>
      </w:r>
      <w:r w:rsidR="00921E92" w:rsidRPr="00DE4A4A">
        <w:rPr>
          <w:rFonts w:ascii="UD デジタル 教科書体 N-R" w:eastAsia="UD デジタル 教科書体 N-R" w:hint="eastAsia"/>
          <w:spacing w:val="15"/>
          <w:kern w:val="0"/>
          <w:sz w:val="24"/>
          <w:szCs w:val="28"/>
          <w:fitText w:val="2160" w:id="-1204147456"/>
        </w:rPr>
        <w:t>月</w:t>
      </w:r>
      <w:r w:rsidR="0060346C" w:rsidRPr="00DE4A4A">
        <w:rPr>
          <w:rFonts w:ascii="UD デジタル 教科書体 N-R" w:eastAsia="UD デジタル 教科書体 N-R" w:hint="eastAsia"/>
          <w:spacing w:val="15"/>
          <w:kern w:val="0"/>
          <w:sz w:val="24"/>
          <w:szCs w:val="28"/>
          <w:fitText w:val="2160" w:id="-1204147456"/>
        </w:rPr>
        <w:t>７</w:t>
      </w:r>
      <w:r w:rsidR="00921E92" w:rsidRPr="00DE4A4A">
        <w:rPr>
          <w:rFonts w:ascii="UD デジタル 教科書体 N-R" w:eastAsia="UD デジタル 教科書体 N-R" w:hint="eastAsia"/>
          <w:spacing w:val="-7"/>
          <w:kern w:val="0"/>
          <w:sz w:val="24"/>
          <w:szCs w:val="28"/>
          <w:fitText w:val="2160" w:id="-1204147456"/>
        </w:rPr>
        <w:t>日</w:t>
      </w:r>
    </w:p>
    <w:p w14:paraId="7A549C19" w14:textId="581CC423" w:rsidR="00921E92" w:rsidRPr="00921E92" w:rsidRDefault="00921E92" w:rsidP="00921E92">
      <w:pPr>
        <w:spacing w:line="0" w:lineRule="atLeast"/>
        <w:jc w:val="right"/>
        <w:rPr>
          <w:rFonts w:ascii="UD デジタル 教科書体 N-R" w:eastAsia="UD デジタル 教科書体 N-R"/>
          <w:spacing w:val="1"/>
          <w:kern w:val="0"/>
          <w:sz w:val="24"/>
          <w:szCs w:val="28"/>
        </w:rPr>
      </w:pPr>
      <w:r w:rsidRPr="00170E6C">
        <w:rPr>
          <w:rFonts w:ascii="UD デジタル 教科書体 N-R" w:eastAsia="UD デジタル 教科書体 N-R" w:hint="eastAsia"/>
          <w:spacing w:val="34"/>
          <w:kern w:val="0"/>
          <w:sz w:val="24"/>
          <w:szCs w:val="28"/>
          <w:fitText w:val="2160" w:id="-1209686015"/>
        </w:rPr>
        <w:t>学生部学生生活</w:t>
      </w:r>
      <w:r w:rsidRPr="00170E6C">
        <w:rPr>
          <w:rFonts w:ascii="UD デジタル 教科書体 N-R" w:eastAsia="UD デジタル 教科書体 N-R" w:hint="eastAsia"/>
          <w:spacing w:val="3"/>
          <w:kern w:val="0"/>
          <w:sz w:val="24"/>
          <w:szCs w:val="28"/>
          <w:fitText w:val="2160" w:id="-1209686015"/>
        </w:rPr>
        <w:t>課</w:t>
      </w:r>
    </w:p>
    <w:p w14:paraId="512407B7" w14:textId="5AFE9EC8" w:rsidR="00DE0D01" w:rsidRDefault="00DE0D01" w:rsidP="00080B62">
      <w:pPr>
        <w:spacing w:line="0" w:lineRule="atLeast"/>
        <w:rPr>
          <w:rFonts w:ascii="UD デジタル 教科書体 N-R" w:eastAsia="UD デジタル 教科書体 N-R"/>
          <w:kern w:val="0"/>
          <w:sz w:val="24"/>
          <w:szCs w:val="28"/>
        </w:rPr>
      </w:pPr>
      <w:r w:rsidRPr="00080B62">
        <w:rPr>
          <w:rFonts w:ascii="UD デジタル 教科書体 N-R" w:eastAsia="UD デジタル 教科書体 N-R"/>
          <w:noProof/>
          <w:kern w:val="0"/>
          <w:sz w:val="24"/>
          <w:szCs w:val="28"/>
        </w:rPr>
        <mc:AlternateContent>
          <mc:Choice Requires="wps">
            <w:drawing>
              <wp:anchor distT="45720" distB="45720" distL="114300" distR="114300" simplePos="0" relativeHeight="251659264" behindDoc="0" locked="0" layoutInCell="1" allowOverlap="1" wp14:anchorId="509B330B" wp14:editId="62D3E4D0">
                <wp:simplePos x="0" y="0"/>
                <wp:positionH relativeFrom="margin">
                  <wp:align>left</wp:align>
                </wp:positionH>
                <wp:positionV relativeFrom="paragraph">
                  <wp:posOffset>374015</wp:posOffset>
                </wp:positionV>
                <wp:extent cx="5634990" cy="698500"/>
                <wp:effectExtent l="19050" t="19050" r="41910" b="444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698500"/>
                        </a:xfrm>
                        <a:prstGeom prst="rect">
                          <a:avLst/>
                        </a:prstGeom>
                        <a:solidFill>
                          <a:srgbClr val="FFFFFF"/>
                        </a:solidFill>
                        <a:ln w="63500" cmpd="thickThin">
                          <a:solidFill>
                            <a:schemeClr val="tx1"/>
                          </a:solidFill>
                          <a:miter lim="800000"/>
                          <a:headEnd/>
                          <a:tailEnd/>
                          <a:extLst>
                            <a:ext uri="{C807C97D-BFC1-408E-A445-0C87EB9F89A2}">
                              <ask:lineSketchStyleProps xmlns:ask="http://schemas.microsoft.com/office/drawing/2018/sketchyshapes" sd="661058248">
                                <a:custGeom>
                                  <a:avLst/>
                                  <a:gdLst>
                                    <a:gd name="connsiteX0" fmla="*/ 0 w 5607050"/>
                                    <a:gd name="connsiteY0" fmla="*/ 0 h 698500"/>
                                    <a:gd name="connsiteX1" fmla="*/ 560705 w 5607050"/>
                                    <a:gd name="connsiteY1" fmla="*/ 0 h 698500"/>
                                    <a:gd name="connsiteX2" fmla="*/ 1009269 w 5607050"/>
                                    <a:gd name="connsiteY2" fmla="*/ 0 h 698500"/>
                                    <a:gd name="connsiteX3" fmla="*/ 1401763 w 5607050"/>
                                    <a:gd name="connsiteY3" fmla="*/ 0 h 698500"/>
                                    <a:gd name="connsiteX4" fmla="*/ 2074609 w 5607050"/>
                                    <a:gd name="connsiteY4" fmla="*/ 0 h 698500"/>
                                    <a:gd name="connsiteX5" fmla="*/ 2579243 w 5607050"/>
                                    <a:gd name="connsiteY5" fmla="*/ 0 h 698500"/>
                                    <a:gd name="connsiteX6" fmla="*/ 3139948 w 5607050"/>
                                    <a:gd name="connsiteY6" fmla="*/ 0 h 698500"/>
                                    <a:gd name="connsiteX7" fmla="*/ 3700653 w 5607050"/>
                                    <a:gd name="connsiteY7" fmla="*/ 0 h 698500"/>
                                    <a:gd name="connsiteX8" fmla="*/ 4205288 w 5607050"/>
                                    <a:gd name="connsiteY8" fmla="*/ 0 h 698500"/>
                                    <a:gd name="connsiteX9" fmla="*/ 4822063 w 5607050"/>
                                    <a:gd name="connsiteY9" fmla="*/ 0 h 698500"/>
                                    <a:gd name="connsiteX10" fmla="*/ 5607050 w 5607050"/>
                                    <a:gd name="connsiteY10" fmla="*/ 0 h 698500"/>
                                    <a:gd name="connsiteX11" fmla="*/ 5607050 w 5607050"/>
                                    <a:gd name="connsiteY11" fmla="*/ 356235 h 698500"/>
                                    <a:gd name="connsiteX12" fmla="*/ 5607050 w 5607050"/>
                                    <a:gd name="connsiteY12" fmla="*/ 698500 h 698500"/>
                                    <a:gd name="connsiteX13" fmla="*/ 5214557 w 5607050"/>
                                    <a:gd name="connsiteY13" fmla="*/ 698500 h 698500"/>
                                    <a:gd name="connsiteX14" fmla="*/ 4541711 w 5607050"/>
                                    <a:gd name="connsiteY14" fmla="*/ 698500 h 698500"/>
                                    <a:gd name="connsiteX15" fmla="*/ 4093147 w 5607050"/>
                                    <a:gd name="connsiteY15" fmla="*/ 698500 h 698500"/>
                                    <a:gd name="connsiteX16" fmla="*/ 3700653 w 5607050"/>
                                    <a:gd name="connsiteY16" fmla="*/ 698500 h 698500"/>
                                    <a:gd name="connsiteX17" fmla="*/ 3027807 w 5607050"/>
                                    <a:gd name="connsiteY17" fmla="*/ 698500 h 698500"/>
                                    <a:gd name="connsiteX18" fmla="*/ 2411031 w 5607050"/>
                                    <a:gd name="connsiteY18" fmla="*/ 698500 h 698500"/>
                                    <a:gd name="connsiteX19" fmla="*/ 1738185 w 5607050"/>
                                    <a:gd name="connsiteY19" fmla="*/ 698500 h 698500"/>
                                    <a:gd name="connsiteX20" fmla="*/ 1121410 w 5607050"/>
                                    <a:gd name="connsiteY20" fmla="*/ 698500 h 698500"/>
                                    <a:gd name="connsiteX21" fmla="*/ 616775 w 5607050"/>
                                    <a:gd name="connsiteY21" fmla="*/ 698500 h 698500"/>
                                    <a:gd name="connsiteX22" fmla="*/ 0 w 5607050"/>
                                    <a:gd name="connsiteY22" fmla="*/ 698500 h 698500"/>
                                    <a:gd name="connsiteX23" fmla="*/ 0 w 5607050"/>
                                    <a:gd name="connsiteY23" fmla="*/ 363220 h 698500"/>
                                    <a:gd name="connsiteX24" fmla="*/ 0 w 5607050"/>
                                    <a:gd name="connsiteY24" fmla="*/ 0 h 698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607050" h="698500" fill="none" extrusionOk="0">
                                      <a:moveTo>
                                        <a:pt x="0" y="0"/>
                                      </a:moveTo>
                                      <a:cubicBezTo>
                                        <a:pt x="147025" y="-50517"/>
                                        <a:pt x="404431" y="21182"/>
                                        <a:pt x="560705" y="0"/>
                                      </a:cubicBezTo>
                                      <a:cubicBezTo>
                                        <a:pt x="716979" y="-21182"/>
                                        <a:pt x="915952" y="15631"/>
                                        <a:pt x="1009269" y="0"/>
                                      </a:cubicBezTo>
                                      <a:cubicBezTo>
                                        <a:pt x="1102586" y="-15631"/>
                                        <a:pt x="1253010" y="40378"/>
                                        <a:pt x="1401763" y="0"/>
                                      </a:cubicBezTo>
                                      <a:cubicBezTo>
                                        <a:pt x="1550516" y="-40378"/>
                                        <a:pt x="1785214" y="78219"/>
                                        <a:pt x="2074609" y="0"/>
                                      </a:cubicBezTo>
                                      <a:cubicBezTo>
                                        <a:pt x="2364004" y="-78219"/>
                                        <a:pt x="2420562" y="57304"/>
                                        <a:pt x="2579243" y="0"/>
                                      </a:cubicBezTo>
                                      <a:cubicBezTo>
                                        <a:pt x="2737924" y="-57304"/>
                                        <a:pt x="2905360" y="53786"/>
                                        <a:pt x="3139948" y="0"/>
                                      </a:cubicBezTo>
                                      <a:cubicBezTo>
                                        <a:pt x="3374537" y="-53786"/>
                                        <a:pt x="3485493" y="4518"/>
                                        <a:pt x="3700653" y="0"/>
                                      </a:cubicBezTo>
                                      <a:cubicBezTo>
                                        <a:pt x="3915813" y="-4518"/>
                                        <a:pt x="3994905" y="16449"/>
                                        <a:pt x="4205288" y="0"/>
                                      </a:cubicBezTo>
                                      <a:cubicBezTo>
                                        <a:pt x="4415672" y="-16449"/>
                                        <a:pt x="4636316" y="13881"/>
                                        <a:pt x="4822063" y="0"/>
                                      </a:cubicBezTo>
                                      <a:cubicBezTo>
                                        <a:pt x="5007811" y="-13881"/>
                                        <a:pt x="5380539" y="25715"/>
                                        <a:pt x="5607050" y="0"/>
                                      </a:cubicBezTo>
                                      <a:cubicBezTo>
                                        <a:pt x="5607611" y="128410"/>
                                        <a:pt x="5604852" y="216586"/>
                                        <a:pt x="5607050" y="356235"/>
                                      </a:cubicBezTo>
                                      <a:cubicBezTo>
                                        <a:pt x="5609248" y="495885"/>
                                        <a:pt x="5574908" y="578667"/>
                                        <a:pt x="5607050" y="698500"/>
                                      </a:cubicBezTo>
                                      <a:cubicBezTo>
                                        <a:pt x="5457347" y="724599"/>
                                        <a:pt x="5386635" y="669239"/>
                                        <a:pt x="5214557" y="698500"/>
                                      </a:cubicBezTo>
                                      <a:cubicBezTo>
                                        <a:pt x="5042479" y="727761"/>
                                        <a:pt x="4696071" y="673645"/>
                                        <a:pt x="4541711" y="698500"/>
                                      </a:cubicBezTo>
                                      <a:cubicBezTo>
                                        <a:pt x="4387351" y="723355"/>
                                        <a:pt x="4203720" y="681796"/>
                                        <a:pt x="4093147" y="698500"/>
                                      </a:cubicBezTo>
                                      <a:cubicBezTo>
                                        <a:pt x="3982574" y="715204"/>
                                        <a:pt x="3795746" y="663400"/>
                                        <a:pt x="3700653" y="698500"/>
                                      </a:cubicBezTo>
                                      <a:cubicBezTo>
                                        <a:pt x="3605560" y="733600"/>
                                        <a:pt x="3204140" y="662637"/>
                                        <a:pt x="3027807" y="698500"/>
                                      </a:cubicBezTo>
                                      <a:cubicBezTo>
                                        <a:pt x="2851474" y="734363"/>
                                        <a:pt x="2708092" y="646225"/>
                                        <a:pt x="2411031" y="698500"/>
                                      </a:cubicBezTo>
                                      <a:cubicBezTo>
                                        <a:pt x="2113970" y="750775"/>
                                        <a:pt x="2024411" y="677307"/>
                                        <a:pt x="1738185" y="698500"/>
                                      </a:cubicBezTo>
                                      <a:cubicBezTo>
                                        <a:pt x="1451959" y="719693"/>
                                        <a:pt x="1410677" y="654704"/>
                                        <a:pt x="1121410" y="698500"/>
                                      </a:cubicBezTo>
                                      <a:cubicBezTo>
                                        <a:pt x="832143" y="742296"/>
                                        <a:pt x="784133" y="667152"/>
                                        <a:pt x="616775" y="698500"/>
                                      </a:cubicBezTo>
                                      <a:cubicBezTo>
                                        <a:pt x="449418" y="729848"/>
                                        <a:pt x="132478" y="636014"/>
                                        <a:pt x="0" y="698500"/>
                                      </a:cubicBezTo>
                                      <a:cubicBezTo>
                                        <a:pt x="-20139" y="604671"/>
                                        <a:pt x="15375" y="503644"/>
                                        <a:pt x="0" y="363220"/>
                                      </a:cubicBezTo>
                                      <a:cubicBezTo>
                                        <a:pt x="-15375" y="222796"/>
                                        <a:pt x="7967" y="143343"/>
                                        <a:pt x="0" y="0"/>
                                      </a:cubicBezTo>
                                      <a:close/>
                                    </a:path>
                                    <a:path w="5607050" h="698500" stroke="0" extrusionOk="0">
                                      <a:moveTo>
                                        <a:pt x="0" y="0"/>
                                      </a:moveTo>
                                      <a:cubicBezTo>
                                        <a:pt x="193033" y="-65580"/>
                                        <a:pt x="514044" y="2149"/>
                                        <a:pt x="672846" y="0"/>
                                      </a:cubicBezTo>
                                      <a:cubicBezTo>
                                        <a:pt x="831648" y="-2149"/>
                                        <a:pt x="1074437" y="30255"/>
                                        <a:pt x="1233551" y="0"/>
                                      </a:cubicBezTo>
                                      <a:cubicBezTo>
                                        <a:pt x="1392666" y="-30255"/>
                                        <a:pt x="1558921" y="42450"/>
                                        <a:pt x="1794256" y="0"/>
                                      </a:cubicBezTo>
                                      <a:cubicBezTo>
                                        <a:pt x="2029592" y="-42450"/>
                                        <a:pt x="2152161" y="25897"/>
                                        <a:pt x="2242820" y="0"/>
                                      </a:cubicBezTo>
                                      <a:cubicBezTo>
                                        <a:pt x="2333479" y="-25897"/>
                                        <a:pt x="2527684" y="23162"/>
                                        <a:pt x="2691384" y="0"/>
                                      </a:cubicBezTo>
                                      <a:cubicBezTo>
                                        <a:pt x="2855084" y="-23162"/>
                                        <a:pt x="3194787" y="53806"/>
                                        <a:pt x="3364230" y="0"/>
                                      </a:cubicBezTo>
                                      <a:cubicBezTo>
                                        <a:pt x="3533673" y="-53806"/>
                                        <a:pt x="3670129" y="47941"/>
                                        <a:pt x="3924935" y="0"/>
                                      </a:cubicBezTo>
                                      <a:cubicBezTo>
                                        <a:pt x="4179742" y="-47941"/>
                                        <a:pt x="4282697" y="195"/>
                                        <a:pt x="4429570" y="0"/>
                                      </a:cubicBezTo>
                                      <a:cubicBezTo>
                                        <a:pt x="4576443" y="-195"/>
                                        <a:pt x="4758871" y="50050"/>
                                        <a:pt x="5046345" y="0"/>
                                      </a:cubicBezTo>
                                      <a:cubicBezTo>
                                        <a:pt x="5333819" y="-50050"/>
                                        <a:pt x="5354953" y="42805"/>
                                        <a:pt x="5607050" y="0"/>
                                      </a:cubicBezTo>
                                      <a:cubicBezTo>
                                        <a:pt x="5639583" y="139611"/>
                                        <a:pt x="5583305" y="180996"/>
                                        <a:pt x="5607050" y="342265"/>
                                      </a:cubicBezTo>
                                      <a:cubicBezTo>
                                        <a:pt x="5630795" y="503535"/>
                                        <a:pt x="5596153" y="599612"/>
                                        <a:pt x="5607050" y="698500"/>
                                      </a:cubicBezTo>
                                      <a:cubicBezTo>
                                        <a:pt x="5433980" y="726132"/>
                                        <a:pt x="5124911" y="694538"/>
                                        <a:pt x="4934204" y="698500"/>
                                      </a:cubicBezTo>
                                      <a:cubicBezTo>
                                        <a:pt x="4743497" y="702462"/>
                                        <a:pt x="4642122" y="672580"/>
                                        <a:pt x="4373499" y="698500"/>
                                      </a:cubicBezTo>
                                      <a:cubicBezTo>
                                        <a:pt x="4104877" y="724420"/>
                                        <a:pt x="4082114" y="685784"/>
                                        <a:pt x="3981006" y="698500"/>
                                      </a:cubicBezTo>
                                      <a:cubicBezTo>
                                        <a:pt x="3879898" y="711216"/>
                                        <a:pt x="3588107" y="637236"/>
                                        <a:pt x="3420301" y="698500"/>
                                      </a:cubicBezTo>
                                      <a:cubicBezTo>
                                        <a:pt x="3252495" y="759764"/>
                                        <a:pt x="3218180" y="695442"/>
                                        <a:pt x="3027807" y="698500"/>
                                      </a:cubicBezTo>
                                      <a:cubicBezTo>
                                        <a:pt x="2837434" y="701558"/>
                                        <a:pt x="2831039" y="674904"/>
                                        <a:pt x="2635314" y="698500"/>
                                      </a:cubicBezTo>
                                      <a:cubicBezTo>
                                        <a:pt x="2439589" y="722096"/>
                                        <a:pt x="2266342" y="622755"/>
                                        <a:pt x="1962467" y="698500"/>
                                      </a:cubicBezTo>
                                      <a:cubicBezTo>
                                        <a:pt x="1658592" y="774245"/>
                                        <a:pt x="1688738" y="679530"/>
                                        <a:pt x="1457833" y="698500"/>
                                      </a:cubicBezTo>
                                      <a:cubicBezTo>
                                        <a:pt x="1226928" y="717470"/>
                                        <a:pt x="971229" y="625559"/>
                                        <a:pt x="784987" y="698500"/>
                                      </a:cubicBezTo>
                                      <a:cubicBezTo>
                                        <a:pt x="598745" y="771441"/>
                                        <a:pt x="197637" y="649708"/>
                                        <a:pt x="0" y="698500"/>
                                      </a:cubicBezTo>
                                      <a:cubicBezTo>
                                        <a:pt x="-1510" y="615923"/>
                                        <a:pt x="33840" y="495271"/>
                                        <a:pt x="0" y="342265"/>
                                      </a:cubicBezTo>
                                      <a:cubicBezTo>
                                        <a:pt x="-33840" y="189260"/>
                                        <a:pt x="30645" y="84480"/>
                                        <a:pt x="0" y="0"/>
                                      </a:cubicBezTo>
                                      <a:close/>
                                    </a:path>
                                  </a:pathLst>
                                </a:custGeom>
                                <ask:type>
                                  <ask:lineSketchNone/>
                                </ask:type>
                              </ask:lineSketchStyleProps>
                            </a:ext>
                          </a:extLst>
                        </a:ln>
                      </wps:spPr>
                      <wps:txbx>
                        <w:txbxContent>
                          <w:p w14:paraId="6D3A0C27" w14:textId="34AE0E4F" w:rsidR="00080B62" w:rsidRPr="00080B62" w:rsidRDefault="00080B62" w:rsidP="00DE4A4A">
                            <w:pPr>
                              <w:spacing w:line="0" w:lineRule="atLeast"/>
                              <w:jc w:val="center"/>
                              <w:rPr>
                                <w:rFonts w:ascii="UD デジタル 教科書体 N-R" w:eastAsia="UD デジタル 教科書体 N-R"/>
                                <w:kern w:val="0"/>
                                <w:sz w:val="44"/>
                                <w:szCs w:val="48"/>
                              </w:rPr>
                            </w:pPr>
                            <w:r w:rsidRPr="00080B62">
                              <w:rPr>
                                <w:rFonts w:ascii="UD デジタル 教科書体 N-R" w:eastAsia="UD デジタル 教科書体 N-R" w:hint="eastAsia"/>
                                <w:kern w:val="0"/>
                                <w:sz w:val="44"/>
                                <w:szCs w:val="48"/>
                              </w:rPr>
                              <w:t>冬季休業を</w:t>
                            </w:r>
                            <w:r w:rsidR="00D64033">
                              <w:rPr>
                                <w:rFonts w:ascii="UD デジタル 教科書体 N-R" w:eastAsia="UD デジタル 教科書体 N-R" w:hint="eastAsia"/>
                                <w:kern w:val="0"/>
                                <w:sz w:val="44"/>
                                <w:szCs w:val="48"/>
                              </w:rPr>
                              <w:t>迎える</w:t>
                            </w:r>
                            <w:r w:rsidRPr="00080B62">
                              <w:rPr>
                                <w:rFonts w:ascii="UD デジタル 教科書体 N-R" w:eastAsia="UD デジタル 教科書体 N-R" w:hint="eastAsia"/>
                                <w:kern w:val="0"/>
                                <w:sz w:val="44"/>
                                <w:szCs w:val="48"/>
                              </w:rPr>
                              <w:t>にあたっての注意喚起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9B330B" id="_x0000_t202" coordsize="21600,21600" o:spt="202" path="m,l,21600r21600,l21600,xe">
                <v:stroke joinstyle="miter"/>
                <v:path gradientshapeok="t" o:connecttype="rect"/>
              </v:shapetype>
              <v:shape id="テキスト ボックス 2" o:spid="_x0000_s1026" type="#_x0000_t202" style="position:absolute;left:0;text-align:left;margin-left:0;margin-top:29.45pt;width:443.7pt;height: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" strokecolor="black [3213]" strokeweight="5pt">
                <v:stroke linestyle="thickThin"/>
                <v:textbox>
                  <w:txbxContent>
                    <w:p w14:paraId="6D3A0C27" w14:textId="34AE0E4F" w:rsidR="00080B62" w:rsidRPr="00080B62" w:rsidRDefault="00080B62" w:rsidP="00DE4A4A">
                      <w:pPr>
                        <w:spacing w:line="0" w:lineRule="atLeast"/>
                        <w:jc w:val="center"/>
                        <w:rPr>
                          <w:rFonts w:ascii="UD デジタル 教科書体 N-R" w:eastAsia="UD デジタル 教科書体 N-R"/>
                          <w:kern w:val="0"/>
                          <w:sz w:val="44"/>
                          <w:szCs w:val="48"/>
                        </w:rPr>
                      </w:pPr>
                      <w:r w:rsidRPr="00080B62">
                        <w:rPr>
                          <w:rFonts w:ascii="UD デジタル 教科書体 N-R" w:eastAsia="UD デジタル 教科書体 N-R" w:hint="eastAsia"/>
                          <w:kern w:val="0"/>
                          <w:sz w:val="44"/>
                          <w:szCs w:val="48"/>
                        </w:rPr>
                        <w:t>冬季休業を</w:t>
                      </w:r>
                      <w:r w:rsidR="00D64033">
                        <w:rPr>
                          <w:rFonts w:ascii="UD デジタル 教科書体 N-R" w:eastAsia="UD デジタル 教科書体 N-R" w:hint="eastAsia"/>
                          <w:kern w:val="0"/>
                          <w:sz w:val="44"/>
                          <w:szCs w:val="48"/>
                        </w:rPr>
                        <w:t>迎える</w:t>
                      </w:r>
                      <w:r w:rsidRPr="00080B62">
                        <w:rPr>
                          <w:rFonts w:ascii="UD デジタル 教科書体 N-R" w:eastAsia="UD デジタル 教科書体 N-R" w:hint="eastAsia"/>
                          <w:kern w:val="0"/>
                          <w:sz w:val="44"/>
                          <w:szCs w:val="48"/>
                        </w:rPr>
                        <w:t>にあたっての注意喚起</w:t>
                      </w:r>
                    </w:p>
                  </w:txbxContent>
                </v:textbox>
                <w10:wrap type="square" anchorx="margin"/>
              </v:shape>
            </w:pict>
          </mc:Fallback>
        </mc:AlternateContent>
      </w:r>
    </w:p>
    <w:p w14:paraId="300078DD" w14:textId="58760E3C" w:rsidR="00080B62" w:rsidRDefault="00080B62" w:rsidP="00921E92">
      <w:pPr>
        <w:spacing w:line="0" w:lineRule="atLeast"/>
        <w:jc w:val="center"/>
        <w:rPr>
          <w:rFonts w:ascii="UD デジタル 教科書体 N-R" w:eastAsia="UD デジタル 教科書体 N-R"/>
          <w:kern w:val="0"/>
          <w:sz w:val="24"/>
          <w:szCs w:val="28"/>
        </w:rPr>
      </w:pPr>
    </w:p>
    <w:p w14:paraId="059D8B62" w14:textId="1C2AA133" w:rsidR="00921E92" w:rsidRPr="003E7DC2" w:rsidRDefault="00921E92" w:rsidP="00921E92">
      <w:pPr>
        <w:spacing w:line="0" w:lineRule="atLeast"/>
        <w:jc w:val="left"/>
        <w:rPr>
          <w:rFonts w:ascii="UD デジタル 教科書体 N-R" w:eastAsia="UD デジタル 教科書体 N-R"/>
          <w:kern w:val="0"/>
          <w:sz w:val="24"/>
          <w:szCs w:val="28"/>
        </w:rPr>
      </w:pPr>
      <w:r>
        <w:rPr>
          <w:rFonts w:ascii="UD デジタル 教科書体 N-R" w:eastAsia="UD デジタル 教科書体 N-R" w:hint="eastAsia"/>
          <w:kern w:val="0"/>
          <w:sz w:val="24"/>
          <w:szCs w:val="28"/>
        </w:rPr>
        <w:t xml:space="preserve">　学生の皆さんにあっては、</w:t>
      </w:r>
      <w:r w:rsidR="0048426F">
        <w:rPr>
          <w:rFonts w:ascii="UD デジタル 教科書体 N-R" w:eastAsia="UD デジタル 教科書体 N-R" w:hint="eastAsia"/>
          <w:kern w:val="0"/>
          <w:sz w:val="24"/>
          <w:szCs w:val="28"/>
        </w:rPr>
        <w:t>冬</w:t>
      </w:r>
      <w:r>
        <w:rPr>
          <w:rFonts w:ascii="UD デジタル 教科書体 N-R" w:eastAsia="UD デジタル 教科書体 N-R" w:hint="eastAsia"/>
          <w:kern w:val="0"/>
          <w:sz w:val="24"/>
          <w:szCs w:val="28"/>
        </w:rPr>
        <w:t>季休業期間中にさまざまな活動を予定しているかと思いますが、開放的な気分になる時期にこそ、油断が生じ様々なトラブルに巻き込</w:t>
      </w:r>
      <w:r w:rsidRPr="003E7DC2">
        <w:rPr>
          <w:rFonts w:ascii="UD デジタル 教科書体 N-R" w:eastAsia="UD デジタル 教科書体 N-R" w:hint="eastAsia"/>
          <w:kern w:val="0"/>
          <w:sz w:val="24"/>
          <w:szCs w:val="28"/>
        </w:rPr>
        <w:t>まれる可能性があります。</w:t>
      </w:r>
    </w:p>
    <w:p w14:paraId="66AF54CD" w14:textId="1B5AB0E2" w:rsidR="00921E92" w:rsidRPr="003E7DC2" w:rsidRDefault="00921E92" w:rsidP="00921E92">
      <w:pPr>
        <w:spacing w:line="0" w:lineRule="atLeast"/>
        <w:jc w:val="left"/>
        <w:rPr>
          <w:rFonts w:ascii="UD デジタル 教科書体 N-R" w:eastAsia="UD デジタル 教科書体 N-R"/>
          <w:kern w:val="0"/>
          <w:sz w:val="24"/>
          <w:szCs w:val="28"/>
        </w:rPr>
      </w:pPr>
      <w:r w:rsidRPr="003E7DC2">
        <w:rPr>
          <w:rFonts w:ascii="UD デジタル 教科書体 N-R" w:eastAsia="UD デジタル 教科書体 N-R" w:hint="eastAsia"/>
          <w:kern w:val="0"/>
          <w:sz w:val="24"/>
          <w:szCs w:val="28"/>
        </w:rPr>
        <w:t xml:space="preserve">　以下に挙げる項目について留意し、安全で有意義な</w:t>
      </w:r>
      <w:r w:rsidR="0048426F">
        <w:rPr>
          <w:rFonts w:ascii="UD デジタル 教科書体 N-R" w:eastAsia="UD デジタル 教科書体 N-R" w:hint="eastAsia"/>
          <w:kern w:val="0"/>
          <w:sz w:val="24"/>
          <w:szCs w:val="28"/>
        </w:rPr>
        <w:t>冬</w:t>
      </w:r>
      <w:r w:rsidRPr="003E7DC2">
        <w:rPr>
          <w:rFonts w:ascii="UD デジタル 教科書体 N-R" w:eastAsia="UD デジタル 教科書体 N-R" w:hint="eastAsia"/>
          <w:kern w:val="0"/>
          <w:sz w:val="24"/>
          <w:szCs w:val="28"/>
        </w:rPr>
        <w:t>季休業を過ごしてください。</w:t>
      </w:r>
    </w:p>
    <w:p w14:paraId="46E6A558" w14:textId="35EEF93D" w:rsidR="00921E92" w:rsidRPr="003E7DC2" w:rsidRDefault="00921E92" w:rsidP="00921E92">
      <w:pPr>
        <w:spacing w:line="0" w:lineRule="atLeast"/>
        <w:jc w:val="left"/>
        <w:rPr>
          <w:rFonts w:ascii="UD デジタル 教科書体 N-R" w:eastAsia="UD デジタル 教科書体 N-R"/>
          <w:kern w:val="0"/>
          <w:sz w:val="24"/>
          <w:szCs w:val="28"/>
        </w:rPr>
      </w:pPr>
    </w:p>
    <w:p w14:paraId="0B08899E" w14:textId="75E7602A" w:rsidR="009F2F71" w:rsidRPr="005A6B25" w:rsidRDefault="009F2F71" w:rsidP="009E7795">
      <w:pPr>
        <w:pStyle w:val="ab"/>
        <w:numPr>
          <w:ilvl w:val="0"/>
          <w:numId w:val="1"/>
        </w:numPr>
        <w:shd w:val="clear" w:color="auto" w:fill="BDD6EE" w:themeFill="accent5" w:themeFillTint="66"/>
        <w:spacing w:line="0" w:lineRule="atLeast"/>
        <w:ind w:leftChars="0"/>
        <w:jc w:val="left"/>
        <w:rPr>
          <w:rFonts w:ascii="UD デジタル 教科書体 N-R" w:eastAsia="UD デジタル 教科書体 N-R"/>
          <w:kern w:val="0"/>
          <w:sz w:val="28"/>
          <w:szCs w:val="32"/>
        </w:rPr>
      </w:pPr>
      <w:r w:rsidRPr="005A6B25">
        <w:rPr>
          <w:rFonts w:ascii="UD デジタル 教科書体 N-R" w:eastAsia="UD デジタル 教科書体 N-R" w:hint="eastAsia"/>
          <w:kern w:val="0"/>
          <w:sz w:val="28"/>
          <w:szCs w:val="32"/>
        </w:rPr>
        <w:t>防犯</w:t>
      </w:r>
      <w:r w:rsidR="009E7795">
        <w:rPr>
          <w:rFonts w:ascii="UD デジタル 教科書体 N-R" w:eastAsia="UD デジタル 教科書体 N-R" w:hint="eastAsia"/>
          <w:kern w:val="0"/>
          <w:sz w:val="28"/>
          <w:szCs w:val="32"/>
        </w:rPr>
        <w:t>意識を</w:t>
      </w:r>
      <w:r w:rsidRPr="005A6B25">
        <w:rPr>
          <w:rFonts w:ascii="UD デジタル 教科書体 N-R" w:eastAsia="UD デジタル 教科書体 N-R" w:hint="eastAsia"/>
          <w:kern w:val="0"/>
          <w:sz w:val="28"/>
          <w:szCs w:val="32"/>
        </w:rPr>
        <w:t>高める</w:t>
      </w:r>
    </w:p>
    <w:p w14:paraId="5EF6D0AB" w14:textId="5D5941B5" w:rsidR="002F6790" w:rsidRPr="003E7DC2" w:rsidRDefault="009F2F71" w:rsidP="009F2F71">
      <w:pPr>
        <w:spacing w:line="0" w:lineRule="atLeast"/>
        <w:ind w:left="240" w:hangingChars="100" w:hanging="240"/>
        <w:jc w:val="left"/>
        <w:rPr>
          <w:rFonts w:ascii="UD デジタル 教科書体 N-R" w:eastAsia="UD デジタル 教科書体 N-R"/>
          <w:kern w:val="0"/>
          <w:sz w:val="24"/>
          <w:szCs w:val="28"/>
        </w:rPr>
      </w:pPr>
      <w:r w:rsidRPr="003E7DC2">
        <w:rPr>
          <w:rFonts w:ascii="UD デジタル 教科書体 N-R" w:eastAsia="UD デジタル 教科書体 N-R" w:hint="eastAsia"/>
          <w:kern w:val="0"/>
          <w:sz w:val="24"/>
          <w:szCs w:val="28"/>
        </w:rPr>
        <w:t xml:space="preserve">　　</w:t>
      </w:r>
      <w:r w:rsidR="002F6790" w:rsidRPr="003E7DC2">
        <w:rPr>
          <w:rFonts w:ascii="UD デジタル 教科書体 N-R" w:eastAsia="UD デジタル 教科書体 N-R" w:hint="eastAsia"/>
          <w:kern w:val="0"/>
          <w:sz w:val="24"/>
          <w:szCs w:val="28"/>
        </w:rPr>
        <w:t>本年度に入ってから、大学構内において不審者による盗撮やわいせつ行為に関する報告が寄せられています。不審者に遭遇した場合には、決して近づかずに、最寄りの警備員室や各エリア支援室、学生生活課や警察署に連絡するようにしてください。</w:t>
      </w:r>
    </w:p>
    <w:p w14:paraId="0AD47EBE" w14:textId="33FAD2CC" w:rsidR="009F2F71" w:rsidRPr="00DE4A4A" w:rsidRDefault="009F2F71" w:rsidP="002F6790">
      <w:pPr>
        <w:spacing w:line="0" w:lineRule="atLeast"/>
        <w:ind w:leftChars="100" w:left="210" w:firstLineChars="100" w:firstLine="240"/>
        <w:jc w:val="left"/>
        <w:rPr>
          <w:rFonts w:ascii="UD デジタル 教科書体 N-R" w:eastAsia="UD デジタル 教科書体 N-R"/>
          <w:color w:val="000000" w:themeColor="text1"/>
          <w:kern w:val="0"/>
          <w:sz w:val="24"/>
          <w:szCs w:val="28"/>
        </w:rPr>
      </w:pPr>
      <w:r w:rsidRPr="003E7DC2">
        <w:rPr>
          <w:rFonts w:ascii="UD デジタル 教科書体 N-R" w:eastAsia="UD デジタル 教科書体 N-R" w:hint="eastAsia"/>
          <w:kern w:val="0"/>
          <w:sz w:val="24"/>
          <w:szCs w:val="28"/>
        </w:rPr>
        <w:t>大学としても</w:t>
      </w:r>
      <w:r w:rsidR="003078F3" w:rsidRPr="003E7DC2">
        <w:rPr>
          <w:rFonts w:ascii="UD デジタル 教科書体 N-R" w:eastAsia="UD デジタル 教科書体 N-R" w:hint="eastAsia"/>
          <w:kern w:val="0"/>
          <w:sz w:val="24"/>
          <w:szCs w:val="28"/>
        </w:rPr>
        <w:t>巡回強化するなど、</w:t>
      </w:r>
      <w:r w:rsidRPr="003E7DC2">
        <w:rPr>
          <w:rFonts w:ascii="UD デジタル 教科書体 N-R" w:eastAsia="UD デジタル 教科書体 N-R" w:hint="eastAsia"/>
          <w:kern w:val="0"/>
          <w:sz w:val="24"/>
          <w:szCs w:val="28"/>
        </w:rPr>
        <w:t>さまざまな措置を講じておりますが、原則は「自分の身は自分で守る」ことです。</w:t>
      </w:r>
      <w:r w:rsidR="002F6790" w:rsidRPr="003E7DC2">
        <w:rPr>
          <w:rFonts w:ascii="UD デジタル 教科書体 N-R" w:eastAsia="UD デジタル 教科書体 N-R" w:hint="eastAsia"/>
          <w:kern w:val="0"/>
          <w:sz w:val="24"/>
          <w:szCs w:val="28"/>
        </w:rPr>
        <w:t>夜間に一人で</w:t>
      </w:r>
      <w:r w:rsidR="0048426F">
        <w:rPr>
          <w:rFonts w:ascii="UD デジタル 教科書体 N-R" w:eastAsia="UD デジタル 教科書体 N-R" w:hint="eastAsia"/>
          <w:kern w:val="0"/>
          <w:sz w:val="24"/>
          <w:szCs w:val="28"/>
        </w:rPr>
        <w:t>出かけない</w:t>
      </w:r>
      <w:r w:rsidR="002F6790" w:rsidRPr="003E7DC2">
        <w:rPr>
          <w:rFonts w:ascii="UD デジタル 教科書体 N-R" w:eastAsia="UD デジタル 教科書体 N-R" w:hint="eastAsia"/>
          <w:kern w:val="0"/>
          <w:sz w:val="24"/>
          <w:szCs w:val="28"/>
        </w:rPr>
        <w:t>こと、人通りの少ない場所は避けるなど</w:t>
      </w:r>
      <w:r w:rsidR="0048426F">
        <w:rPr>
          <w:rFonts w:ascii="UD デジタル 教科書体 N-R" w:eastAsia="UD デジタル 教科書体 N-R" w:hint="eastAsia"/>
          <w:kern w:val="0"/>
          <w:sz w:val="24"/>
          <w:szCs w:val="28"/>
        </w:rPr>
        <w:t>、</w:t>
      </w:r>
      <w:r w:rsidR="002F6790" w:rsidRPr="003E7DC2">
        <w:rPr>
          <w:rFonts w:ascii="UD デジタル 教科書体 N-R" w:eastAsia="UD デジタル 教科書体 N-R" w:hint="eastAsia"/>
          <w:kern w:val="0"/>
          <w:sz w:val="24"/>
          <w:szCs w:val="28"/>
        </w:rPr>
        <w:t>一人ひとりが防犯の意識を持つことが大切</w:t>
      </w:r>
      <w:r w:rsidR="002F6790" w:rsidRPr="00DE4A4A">
        <w:rPr>
          <w:rFonts w:ascii="UD デジタル 教科書体 N-R" w:eastAsia="UD デジタル 教科書体 N-R" w:hint="eastAsia"/>
          <w:color w:val="000000" w:themeColor="text1"/>
          <w:kern w:val="0"/>
          <w:sz w:val="24"/>
          <w:szCs w:val="28"/>
        </w:rPr>
        <w:t>です。</w:t>
      </w:r>
    </w:p>
    <w:p w14:paraId="0CA5E6BB" w14:textId="465FA04C" w:rsidR="009F2F71" w:rsidRPr="00DE4A4A" w:rsidRDefault="009F2F71" w:rsidP="003078F3">
      <w:pPr>
        <w:spacing w:line="0" w:lineRule="atLeast"/>
        <w:ind w:left="240" w:hangingChars="100" w:hanging="240"/>
        <w:jc w:val="left"/>
        <w:rPr>
          <w:rFonts w:ascii="UD デジタル 教科書体 N-R" w:eastAsia="UD デジタル 教科書体 N-R"/>
          <w:color w:val="000000" w:themeColor="text1"/>
          <w:kern w:val="0"/>
          <w:sz w:val="24"/>
          <w:szCs w:val="28"/>
        </w:rPr>
      </w:pPr>
      <w:r w:rsidRPr="00DE4A4A">
        <w:rPr>
          <w:rFonts w:ascii="UD デジタル 教科書体 N-R" w:eastAsia="UD デジタル 教科書体 N-R" w:hint="eastAsia"/>
          <w:color w:val="000000" w:themeColor="text1"/>
          <w:kern w:val="0"/>
          <w:sz w:val="24"/>
          <w:szCs w:val="28"/>
        </w:rPr>
        <w:t xml:space="preserve">　　</w:t>
      </w:r>
      <w:r w:rsidR="001F1C84" w:rsidRPr="00DE4A4A">
        <w:rPr>
          <w:rFonts w:ascii="UD デジタル 教科書体 N-R" w:eastAsia="UD デジタル 教科書体 N-R" w:hint="eastAsia"/>
          <w:color w:val="000000" w:themeColor="text1"/>
          <w:kern w:val="0"/>
          <w:sz w:val="24"/>
          <w:szCs w:val="28"/>
        </w:rPr>
        <w:t>また、身近なところでは、自転車を駐輪する際の施錠や</w:t>
      </w:r>
      <w:r w:rsidR="00847E71" w:rsidRPr="00DE4A4A">
        <w:rPr>
          <w:rFonts w:ascii="UD デジタル 教科書体 N-R" w:eastAsia="UD デジタル 教科書体 N-R" w:hint="eastAsia"/>
          <w:color w:val="000000" w:themeColor="text1"/>
          <w:kern w:val="0"/>
          <w:sz w:val="24"/>
          <w:szCs w:val="28"/>
        </w:rPr>
        <w:t>外出、</w:t>
      </w:r>
      <w:r w:rsidR="001F1C84" w:rsidRPr="00DE4A4A">
        <w:rPr>
          <w:rFonts w:ascii="UD デジタル 教科書体 N-R" w:eastAsia="UD デジタル 教科書体 N-R" w:hint="eastAsia"/>
          <w:color w:val="000000" w:themeColor="text1"/>
          <w:kern w:val="0"/>
          <w:sz w:val="24"/>
          <w:szCs w:val="28"/>
        </w:rPr>
        <w:t>帰省時のアパートの戸締りの徹底などにも注意してください。</w:t>
      </w:r>
    </w:p>
    <w:p w14:paraId="2CB4EA90" w14:textId="77777777" w:rsidR="00DE4A4A" w:rsidRPr="003E7DC2" w:rsidRDefault="00DE4A4A" w:rsidP="003078F3">
      <w:pPr>
        <w:spacing w:line="0" w:lineRule="atLeast"/>
        <w:ind w:left="240" w:hangingChars="100" w:hanging="240"/>
        <w:jc w:val="left"/>
        <w:rPr>
          <w:rFonts w:ascii="UD デジタル 教科書体 N-R" w:eastAsia="UD デジタル 教科書体 N-R"/>
          <w:kern w:val="0"/>
          <w:sz w:val="24"/>
          <w:szCs w:val="28"/>
        </w:rPr>
      </w:pPr>
    </w:p>
    <w:p w14:paraId="0C2773E5" w14:textId="29402C9F" w:rsidR="00EC4036" w:rsidRPr="005A6B25" w:rsidRDefault="00EC4036" w:rsidP="009E7795">
      <w:pPr>
        <w:pStyle w:val="ab"/>
        <w:numPr>
          <w:ilvl w:val="0"/>
          <w:numId w:val="1"/>
        </w:numPr>
        <w:shd w:val="clear" w:color="auto" w:fill="BDD6EE" w:themeFill="accent5" w:themeFillTint="66"/>
        <w:spacing w:line="0" w:lineRule="atLeast"/>
        <w:ind w:leftChars="0"/>
        <w:jc w:val="left"/>
        <w:rPr>
          <w:rFonts w:ascii="UD デジタル 教科書体 N-R" w:eastAsia="UD デジタル 教科書体 N-R"/>
          <w:kern w:val="0"/>
          <w:sz w:val="28"/>
          <w:szCs w:val="32"/>
        </w:rPr>
      </w:pPr>
      <w:r w:rsidRPr="005A6B25">
        <w:rPr>
          <w:rFonts w:ascii="UD デジタル 教科書体 N-R" w:eastAsia="UD デジタル 教科書体 N-R" w:hint="eastAsia"/>
          <w:kern w:val="0"/>
          <w:sz w:val="28"/>
          <w:szCs w:val="32"/>
        </w:rPr>
        <w:t>危険な飲酒行為の禁止</w:t>
      </w:r>
    </w:p>
    <w:p w14:paraId="3D3E24BE" w14:textId="72379AFC" w:rsidR="00B85C98" w:rsidRPr="003E7DC2" w:rsidRDefault="00B85C98" w:rsidP="00EC4036">
      <w:pPr>
        <w:spacing w:line="0" w:lineRule="atLeast"/>
        <w:ind w:left="240" w:hangingChars="100" w:hanging="240"/>
        <w:jc w:val="left"/>
        <w:rPr>
          <w:rFonts w:ascii="UD デジタル 教科書体 N-R" w:eastAsia="UD デジタル 教科書体 N-R"/>
          <w:kern w:val="0"/>
          <w:sz w:val="24"/>
          <w:szCs w:val="28"/>
        </w:rPr>
      </w:pPr>
      <w:r w:rsidRPr="003E7DC2">
        <w:rPr>
          <w:rFonts w:ascii="UD デジタル 教科書体 N-R" w:eastAsia="UD デジタル 教科書体 N-R" w:hint="eastAsia"/>
          <w:kern w:val="0"/>
          <w:sz w:val="24"/>
          <w:szCs w:val="28"/>
        </w:rPr>
        <w:t xml:space="preserve">　　最近、過量飲酒による急性アルコール中毒により、救急搬送される事案が</w:t>
      </w:r>
      <w:r w:rsidRPr="00DE4A4A">
        <w:rPr>
          <w:rFonts w:ascii="UD デジタル 教科書体 N-R" w:eastAsia="UD デジタル 教科書体 N-R" w:hint="eastAsia"/>
          <w:kern w:val="0"/>
          <w:sz w:val="24"/>
          <w:szCs w:val="28"/>
        </w:rPr>
        <w:t>増加しており、過去には過量飲酒がきっかけとなって学生の命が失われると</w:t>
      </w:r>
      <w:r w:rsidRPr="003E7DC2">
        <w:rPr>
          <w:rFonts w:ascii="UD デジタル 教科書体 N-R" w:eastAsia="UD デジタル 教科書体 N-R" w:hint="eastAsia"/>
          <w:kern w:val="0"/>
          <w:sz w:val="24"/>
          <w:szCs w:val="28"/>
        </w:rPr>
        <w:t>いう痛ましい事故が発生しています。</w:t>
      </w:r>
    </w:p>
    <w:p w14:paraId="7056455B" w14:textId="35356DC1" w:rsidR="00EC4036" w:rsidRDefault="00B85C98" w:rsidP="00B85C98">
      <w:pPr>
        <w:spacing w:line="0" w:lineRule="atLeast"/>
        <w:ind w:left="240" w:hangingChars="100" w:hanging="240"/>
        <w:jc w:val="left"/>
        <w:rPr>
          <w:rFonts w:ascii="UD デジタル 教科書体 N-R" w:eastAsia="UD デジタル 教科書体 N-R"/>
          <w:kern w:val="0"/>
          <w:sz w:val="24"/>
          <w:szCs w:val="28"/>
        </w:rPr>
      </w:pPr>
      <w:r w:rsidRPr="003E7DC2">
        <w:rPr>
          <w:rFonts w:ascii="UD デジタル 教科書体 N-R" w:eastAsia="UD デジタル 教科書体 N-R" w:hint="eastAsia"/>
          <w:kern w:val="0"/>
          <w:sz w:val="24"/>
          <w:szCs w:val="28"/>
        </w:rPr>
        <w:t xml:space="preserve">　　20歳未満の者の飲酒は法律により禁止されていますので、絶対に行わない</w:t>
      </w:r>
      <w:r w:rsidR="00C00DC0">
        <w:rPr>
          <w:rFonts w:ascii="UD デジタル 教科書体 N-R" w:eastAsia="UD デジタル 教科書体 N-R" w:hint="eastAsia"/>
          <w:kern w:val="0"/>
          <w:sz w:val="24"/>
          <w:szCs w:val="28"/>
        </w:rPr>
        <w:t>、勧めない</w:t>
      </w:r>
      <w:r w:rsidRPr="003E7DC2">
        <w:rPr>
          <w:rFonts w:ascii="UD デジタル 教科書体 N-R" w:eastAsia="UD デジタル 教科書体 N-R" w:hint="eastAsia"/>
          <w:kern w:val="0"/>
          <w:sz w:val="24"/>
          <w:szCs w:val="28"/>
        </w:rPr>
        <w:t>でください。また、20歳以上の者であっても過度な飲酒は行わないようにしてください。</w:t>
      </w:r>
    </w:p>
    <w:p w14:paraId="346A2D6D" w14:textId="62686357" w:rsidR="008F5BC2" w:rsidRPr="00621AE3" w:rsidRDefault="00641B40" w:rsidP="008F5BC2">
      <w:pPr>
        <w:spacing w:line="0" w:lineRule="atLeast"/>
        <w:ind w:left="240" w:hangingChars="100" w:hanging="240"/>
        <w:jc w:val="left"/>
        <w:rPr>
          <w:rFonts w:ascii="UD デジタル 教科書体 N-R" w:eastAsia="UD デジタル 教科書体 N-R"/>
          <w:color w:val="FF0000"/>
          <w:kern w:val="0"/>
          <w:sz w:val="24"/>
          <w:szCs w:val="28"/>
          <w:u w:val="wave"/>
        </w:rPr>
      </w:pPr>
      <w:r>
        <w:rPr>
          <w:rFonts w:ascii="UD デジタル 教科書体 N-R" w:eastAsia="UD デジタル 教科書体 N-R" w:hint="eastAsia"/>
          <w:kern w:val="0"/>
          <w:sz w:val="24"/>
          <w:szCs w:val="28"/>
        </w:rPr>
        <w:t xml:space="preserve">　　</w:t>
      </w:r>
      <w:r w:rsidRPr="00621AE3">
        <w:rPr>
          <w:rFonts w:ascii="UD デジタル 教科書体 N-R" w:eastAsia="UD デジタル 教科書体 N-R" w:hint="eastAsia"/>
          <w:color w:val="FF0000"/>
          <w:kern w:val="0"/>
          <w:sz w:val="24"/>
          <w:szCs w:val="28"/>
        </w:rPr>
        <w:t>飲み会の参加者には責任があります。</w:t>
      </w:r>
      <w:r w:rsidR="00375DD4" w:rsidRPr="00621AE3">
        <w:rPr>
          <w:rFonts w:ascii="UD デジタル 教科書体 N-R" w:eastAsia="UD デジタル 教科書体 N-R" w:hint="eastAsia"/>
          <w:color w:val="FF0000"/>
          <w:kern w:val="0"/>
          <w:sz w:val="24"/>
          <w:szCs w:val="28"/>
        </w:rPr>
        <w:t>飲酒の強要をしない、させないことを参加者全員で確認してください。</w:t>
      </w:r>
      <w:r w:rsidRPr="00621AE3">
        <w:rPr>
          <w:rFonts w:ascii="UD デジタル 教科書体 N-R" w:eastAsia="UD デジタル 教科書体 N-R" w:hint="eastAsia"/>
          <w:color w:val="FF0000"/>
          <w:kern w:val="0"/>
          <w:sz w:val="24"/>
          <w:szCs w:val="28"/>
          <w:u w:val="wave"/>
        </w:rPr>
        <w:t>酔いつぶれた人が出た場合は、絶対に１人にせず、</w:t>
      </w:r>
      <w:r w:rsidR="00F153F5" w:rsidRPr="00621AE3">
        <w:rPr>
          <w:rFonts w:ascii="UD デジタル 教科書体 N-R" w:eastAsia="UD デジタル 教科書体 N-R" w:hint="eastAsia"/>
          <w:color w:val="FF0000"/>
          <w:kern w:val="0"/>
          <w:sz w:val="24"/>
          <w:szCs w:val="28"/>
          <w:u w:val="wave"/>
        </w:rPr>
        <w:t>周囲の者が必ず付き添い</w:t>
      </w:r>
      <w:r w:rsidRPr="00621AE3">
        <w:rPr>
          <w:rFonts w:ascii="UD デジタル 教科書体 N-R" w:eastAsia="UD デジタル 教科書体 N-R" w:hint="eastAsia"/>
          <w:color w:val="FF0000"/>
          <w:kern w:val="0"/>
          <w:sz w:val="24"/>
          <w:szCs w:val="28"/>
          <w:u w:val="wave"/>
        </w:rPr>
        <w:t>介抱し保護して下さい。</w:t>
      </w:r>
      <w:r w:rsidR="008F5BC2" w:rsidRPr="00621AE3">
        <w:rPr>
          <w:rFonts w:ascii="UD デジタル 教科書体 N-R" w:eastAsia="UD デジタル 教科書体 N-R" w:hint="eastAsia"/>
          <w:color w:val="FF0000"/>
          <w:kern w:val="0"/>
          <w:sz w:val="24"/>
          <w:szCs w:val="28"/>
          <w:u w:val="wave"/>
        </w:rPr>
        <w:t>おかしいと思ったら</w:t>
      </w:r>
      <w:r w:rsidR="00F153F5" w:rsidRPr="00621AE3">
        <w:rPr>
          <w:rFonts w:ascii="UD デジタル 教科書体 N-R" w:eastAsia="UD デジタル 教科書体 N-R" w:hint="eastAsia"/>
          <w:color w:val="FF0000"/>
          <w:kern w:val="0"/>
          <w:sz w:val="24"/>
          <w:szCs w:val="28"/>
          <w:u w:val="wave"/>
        </w:rPr>
        <w:t>迷わずに</w:t>
      </w:r>
      <w:r w:rsidRPr="00621AE3">
        <w:rPr>
          <w:rFonts w:ascii="UD デジタル 教科書体 N-R" w:eastAsia="UD デジタル 教科書体 N-R" w:hint="eastAsia"/>
          <w:color w:val="FF0000"/>
          <w:kern w:val="0"/>
          <w:sz w:val="24"/>
          <w:szCs w:val="28"/>
          <w:u w:val="wave"/>
        </w:rPr>
        <w:t>救急医療につなげるなど、</w:t>
      </w:r>
      <w:r w:rsidR="00375DD4" w:rsidRPr="00621AE3">
        <w:rPr>
          <w:rFonts w:ascii="UD デジタル 教科書体 N-R" w:eastAsia="UD デジタル 教科書体 N-R" w:hint="eastAsia"/>
          <w:color w:val="FF0000"/>
          <w:kern w:val="0"/>
          <w:sz w:val="24"/>
          <w:szCs w:val="28"/>
          <w:u w:val="wave"/>
        </w:rPr>
        <w:t>命を救う行動をとってください。</w:t>
      </w:r>
    </w:p>
    <w:p w14:paraId="4A781B51" w14:textId="7B979EAD" w:rsidR="008F5BC2" w:rsidRPr="00E603BC" w:rsidRDefault="0012049D" w:rsidP="008F5BC2">
      <w:pPr>
        <w:spacing w:line="0" w:lineRule="atLeast"/>
        <w:ind w:leftChars="100" w:left="210" w:firstLineChars="100" w:firstLine="240"/>
        <w:jc w:val="left"/>
        <w:rPr>
          <w:rFonts w:ascii="UD デジタル 教科書体 N-R" w:eastAsia="UD デジタル 教科書体 N-R"/>
          <w:color w:val="FF0000"/>
          <w:kern w:val="0"/>
          <w:sz w:val="24"/>
          <w:szCs w:val="28"/>
        </w:rPr>
      </w:pPr>
      <w:r w:rsidRPr="00621AE3">
        <w:rPr>
          <w:rFonts w:ascii="UD デジタル 教科書体 N-R" w:eastAsia="UD デジタル 教科書体 N-R" w:hint="eastAsia"/>
          <w:color w:val="FF0000"/>
          <w:kern w:val="0"/>
          <w:sz w:val="24"/>
          <w:szCs w:val="28"/>
        </w:rPr>
        <w:t>また、飲み会の場では、</w:t>
      </w:r>
      <w:r w:rsidR="00E603BC" w:rsidRPr="00621AE3">
        <w:rPr>
          <w:rFonts w:ascii="UD デジタル 教科書体 N-R" w:eastAsia="UD デジタル 教科書体 N-R" w:hint="eastAsia"/>
          <w:color w:val="FF0000"/>
          <w:kern w:val="0"/>
          <w:sz w:val="24"/>
          <w:szCs w:val="28"/>
        </w:rPr>
        <w:t>アルコール・ハラスメント</w:t>
      </w:r>
      <w:r w:rsidRPr="00621AE3">
        <w:rPr>
          <w:rFonts w:ascii="UD デジタル 教科書体 N-R" w:eastAsia="UD デジタル 教科書体 N-R" w:hint="eastAsia"/>
          <w:color w:val="FF0000"/>
          <w:kern w:val="0"/>
          <w:sz w:val="24"/>
          <w:szCs w:val="28"/>
        </w:rPr>
        <w:t>（</w:t>
      </w:r>
      <w:r w:rsidR="00E603BC" w:rsidRPr="00621AE3">
        <w:rPr>
          <w:rFonts w:ascii="UD デジタル 教科書体 N-R" w:eastAsia="UD デジタル 教科書体 N-R" w:hint="eastAsia"/>
          <w:color w:val="FF0000"/>
          <w:kern w:val="0"/>
          <w:sz w:val="24"/>
          <w:szCs w:val="28"/>
        </w:rPr>
        <w:t>イッキ飲みや飲酒の強要など</w:t>
      </w:r>
      <w:r w:rsidRPr="00621AE3">
        <w:rPr>
          <w:rFonts w:ascii="UD デジタル 教科書体 N-R" w:eastAsia="UD デジタル 教科書体 N-R" w:hint="eastAsia"/>
          <w:color w:val="FF0000"/>
          <w:kern w:val="0"/>
          <w:sz w:val="24"/>
          <w:szCs w:val="28"/>
        </w:rPr>
        <w:t>）</w:t>
      </w:r>
      <w:r w:rsidR="008F5BC2" w:rsidRPr="00621AE3">
        <w:rPr>
          <w:rFonts w:ascii="UD デジタル 教科書体 N-R" w:eastAsia="UD デジタル 教科書体 N-R" w:hint="eastAsia"/>
          <w:color w:val="FF0000"/>
          <w:kern w:val="0"/>
          <w:sz w:val="24"/>
          <w:szCs w:val="28"/>
        </w:rPr>
        <w:t>は</w:t>
      </w:r>
      <w:r w:rsidRPr="00621AE3">
        <w:rPr>
          <w:rFonts w:ascii="UD デジタル 教科書体 N-R" w:eastAsia="UD デジタル 教科書体 N-R" w:hint="eastAsia"/>
          <w:color w:val="FF0000"/>
          <w:kern w:val="0"/>
          <w:sz w:val="24"/>
          <w:szCs w:val="28"/>
        </w:rPr>
        <w:t>決して</w:t>
      </w:r>
      <w:r w:rsidR="008F5BC2" w:rsidRPr="00621AE3">
        <w:rPr>
          <w:rFonts w:ascii="UD デジタル 教科書体 N-R" w:eastAsia="UD デジタル 教科書体 N-R" w:hint="eastAsia"/>
          <w:color w:val="FF0000"/>
          <w:kern w:val="0"/>
          <w:sz w:val="24"/>
          <w:szCs w:val="28"/>
        </w:rPr>
        <w:t>行わ</w:t>
      </w:r>
      <w:r w:rsidR="00E603BC" w:rsidRPr="00621AE3">
        <w:rPr>
          <w:rFonts w:ascii="UD デジタル 教科書体 N-R" w:eastAsia="UD デジタル 教科書体 N-R" w:hint="eastAsia"/>
          <w:color w:val="FF0000"/>
          <w:kern w:val="0"/>
          <w:sz w:val="24"/>
          <w:szCs w:val="28"/>
        </w:rPr>
        <w:t>ないこと</w:t>
      </w:r>
      <w:r w:rsidR="008F5BC2" w:rsidRPr="00621AE3">
        <w:rPr>
          <w:rFonts w:ascii="UD デジタル 教科書体 N-R" w:eastAsia="UD デジタル 教科書体 N-R" w:hint="eastAsia"/>
          <w:color w:val="FF0000"/>
          <w:kern w:val="0"/>
          <w:sz w:val="24"/>
          <w:szCs w:val="28"/>
        </w:rPr>
        <w:t>、アルコール以外の選択肢を用意</w:t>
      </w:r>
      <w:r w:rsidRPr="00621AE3">
        <w:rPr>
          <w:rFonts w:ascii="UD デジタル 教科書体 N-R" w:eastAsia="UD デジタル 教科書体 N-R" w:hint="eastAsia"/>
          <w:color w:val="FF0000"/>
          <w:kern w:val="0"/>
          <w:sz w:val="24"/>
          <w:szCs w:val="28"/>
        </w:rPr>
        <w:t>し飲めない人にも</w:t>
      </w:r>
      <w:r w:rsidRPr="00621AE3">
        <w:rPr>
          <w:rFonts w:ascii="UD デジタル 教科書体 N-R" w:eastAsia="UD デジタル 教科書体 N-R" w:hint="eastAsia"/>
          <w:color w:val="FF0000"/>
          <w:kern w:val="0"/>
          <w:sz w:val="24"/>
          <w:szCs w:val="28"/>
        </w:rPr>
        <w:lastRenderedPageBreak/>
        <w:t>配慮すること</w:t>
      </w:r>
      <w:r w:rsidR="003F1ACB" w:rsidRPr="00621AE3">
        <w:rPr>
          <w:rFonts w:ascii="UD デジタル 教科書体 N-R" w:eastAsia="UD デジタル 教科書体 N-R" w:hint="eastAsia"/>
          <w:color w:val="FF0000"/>
          <w:kern w:val="0"/>
          <w:sz w:val="24"/>
          <w:szCs w:val="28"/>
        </w:rPr>
        <w:t>を心掛け</w:t>
      </w:r>
      <w:r w:rsidR="00E603BC" w:rsidRPr="00621AE3">
        <w:rPr>
          <w:rFonts w:ascii="UD デジタル 教科書体 N-R" w:eastAsia="UD デジタル 教科書体 N-R" w:hint="eastAsia"/>
          <w:color w:val="FF0000"/>
          <w:kern w:val="0"/>
          <w:sz w:val="24"/>
          <w:szCs w:val="28"/>
        </w:rPr>
        <w:t>、酔ったうえでの迷惑行為は慎んで下さい。</w:t>
      </w:r>
    </w:p>
    <w:p w14:paraId="1D8118BD" w14:textId="77777777" w:rsidR="003D653A" w:rsidRPr="003E7DC2" w:rsidRDefault="003D653A" w:rsidP="00B85C98">
      <w:pPr>
        <w:spacing w:line="0" w:lineRule="atLeast"/>
        <w:ind w:left="240" w:hangingChars="100" w:hanging="240"/>
        <w:jc w:val="left"/>
        <w:rPr>
          <w:rFonts w:ascii="UD デジタル 教科書体 N-R" w:eastAsia="UD デジタル 教科書体 N-R"/>
          <w:kern w:val="0"/>
          <w:sz w:val="24"/>
          <w:szCs w:val="28"/>
        </w:rPr>
      </w:pPr>
    </w:p>
    <w:p w14:paraId="464A4F9B" w14:textId="4A6631C2" w:rsidR="00EC4036" w:rsidRPr="009E7795" w:rsidRDefault="000C7052" w:rsidP="009E7795">
      <w:pPr>
        <w:pStyle w:val="ab"/>
        <w:numPr>
          <w:ilvl w:val="0"/>
          <w:numId w:val="1"/>
        </w:numPr>
        <w:shd w:val="clear" w:color="auto" w:fill="BDD6EE" w:themeFill="accent5" w:themeFillTint="66"/>
        <w:spacing w:line="0" w:lineRule="atLeast"/>
        <w:ind w:leftChars="0"/>
        <w:jc w:val="left"/>
        <w:rPr>
          <w:rFonts w:ascii="UD デジタル 教科書体 N-R" w:eastAsia="UD デジタル 教科書体 N-R"/>
          <w:kern w:val="0"/>
          <w:sz w:val="28"/>
          <w:szCs w:val="32"/>
        </w:rPr>
      </w:pPr>
      <w:r w:rsidRPr="009E7795">
        <w:rPr>
          <w:rFonts w:ascii="UD デジタル 教科書体 N-R" w:eastAsia="UD デジタル 教科書体 N-R" w:hint="eastAsia"/>
          <w:kern w:val="0"/>
          <w:sz w:val="28"/>
          <w:szCs w:val="32"/>
        </w:rPr>
        <w:t>交通事故に遭わないために</w:t>
      </w:r>
    </w:p>
    <w:p w14:paraId="7F5F8E71" w14:textId="37E94C0C" w:rsidR="000C7052" w:rsidRPr="003E7DC2" w:rsidRDefault="00B85C98" w:rsidP="005C0774">
      <w:pPr>
        <w:spacing w:line="0" w:lineRule="atLeast"/>
        <w:ind w:left="240" w:hangingChars="100" w:hanging="240"/>
        <w:jc w:val="left"/>
        <w:rPr>
          <w:rFonts w:ascii="UD デジタル 教科書体 N-R" w:eastAsia="UD デジタル 教科書体 N-R"/>
          <w:kern w:val="0"/>
          <w:sz w:val="24"/>
          <w:szCs w:val="28"/>
        </w:rPr>
      </w:pPr>
      <w:r w:rsidRPr="003E7DC2">
        <w:rPr>
          <w:rFonts w:ascii="UD デジタル 教科書体 N-R" w:eastAsia="UD デジタル 教科書体 N-R" w:hint="eastAsia"/>
          <w:kern w:val="0"/>
          <w:sz w:val="24"/>
          <w:szCs w:val="28"/>
        </w:rPr>
        <w:t xml:space="preserve">　　</w:t>
      </w:r>
      <w:r w:rsidR="000C7052" w:rsidRPr="003E7DC2">
        <w:rPr>
          <w:rFonts w:ascii="UD デジタル 教科書体 N-R" w:eastAsia="UD デジタル 教科書体 N-R" w:hint="eastAsia"/>
          <w:kern w:val="0"/>
          <w:sz w:val="24"/>
          <w:szCs w:val="28"/>
        </w:rPr>
        <w:t>本学学生から報告のあった交通事故の件数が、昨年度と比較して増加傾向にあり、特に自転車乗車中の交通事故が増加しています。中には、スマートフォンやヘッドホンなど、いわゆる「ながら運転」</w:t>
      </w:r>
      <w:r w:rsidR="00BC6FB0" w:rsidRPr="003E7DC2">
        <w:rPr>
          <w:rFonts w:ascii="UD デジタル 教科書体 N-R" w:eastAsia="UD デジタル 教科書体 N-R" w:hint="eastAsia"/>
          <w:kern w:val="0"/>
          <w:sz w:val="24"/>
          <w:szCs w:val="28"/>
        </w:rPr>
        <w:t>時に事故に遭ったという</w:t>
      </w:r>
      <w:r w:rsidR="000C7052" w:rsidRPr="003E7DC2">
        <w:rPr>
          <w:rFonts w:ascii="UD デジタル 教科書体 N-R" w:eastAsia="UD デジタル 教科書体 N-R" w:hint="eastAsia"/>
          <w:kern w:val="0"/>
          <w:sz w:val="24"/>
          <w:szCs w:val="28"/>
        </w:rPr>
        <w:t>報告もあるため、そのような運転はしないようにしてください。</w:t>
      </w:r>
    </w:p>
    <w:p w14:paraId="45F9E83C" w14:textId="56D687A0" w:rsidR="00EC4036" w:rsidRPr="003E7DC2" w:rsidRDefault="00651238" w:rsidP="003078F3">
      <w:pPr>
        <w:spacing w:line="0" w:lineRule="atLeast"/>
        <w:ind w:left="240" w:hangingChars="100" w:hanging="240"/>
        <w:jc w:val="left"/>
        <w:rPr>
          <w:rFonts w:ascii="UD デジタル 教科書体 N-R" w:eastAsia="UD デジタル 教科書体 N-R"/>
          <w:kern w:val="0"/>
          <w:sz w:val="24"/>
          <w:szCs w:val="28"/>
        </w:rPr>
      </w:pPr>
      <w:r w:rsidRPr="003E7DC2">
        <w:rPr>
          <w:rFonts w:ascii="UD デジタル 教科書体 N-R" w:eastAsia="UD デジタル 教科書体 N-R" w:hint="eastAsia"/>
          <w:kern w:val="0"/>
          <w:sz w:val="24"/>
          <w:szCs w:val="28"/>
        </w:rPr>
        <w:t xml:space="preserve">　　</w:t>
      </w:r>
      <w:r w:rsidR="000C7052" w:rsidRPr="003E7DC2">
        <w:rPr>
          <w:rFonts w:ascii="UD デジタル 教科書体 N-R" w:eastAsia="UD デジタル 教科書体 N-R" w:hint="eastAsia"/>
          <w:kern w:val="0"/>
          <w:sz w:val="24"/>
          <w:szCs w:val="28"/>
        </w:rPr>
        <w:t>また、</w:t>
      </w:r>
      <w:r w:rsidRPr="003E7DC2">
        <w:rPr>
          <w:rFonts w:ascii="UD デジタル 教科書体 N-R" w:eastAsia="UD デジタル 教科書体 N-R" w:hint="eastAsia"/>
          <w:kern w:val="0"/>
          <w:sz w:val="24"/>
          <w:szCs w:val="28"/>
        </w:rPr>
        <w:t>令和5年4月1日の改正道路交通法の施行により、自転車利用者のヘルメット着用が努力義務化されました。自転車に乗る際には、自転車用ヘルメットをしっかり着用し、頭部を守るようにしてください。</w:t>
      </w:r>
    </w:p>
    <w:p w14:paraId="36F0FF3F" w14:textId="77777777" w:rsidR="00EC4036" w:rsidRPr="003E7DC2" w:rsidRDefault="00EC4036" w:rsidP="00921E92">
      <w:pPr>
        <w:spacing w:line="0" w:lineRule="atLeast"/>
        <w:jc w:val="left"/>
        <w:rPr>
          <w:rFonts w:ascii="UD デジタル 教科書体 N-R" w:eastAsia="UD デジタル 教科書体 N-R"/>
          <w:kern w:val="0"/>
          <w:sz w:val="24"/>
          <w:szCs w:val="28"/>
        </w:rPr>
      </w:pPr>
    </w:p>
    <w:p w14:paraId="4C804F58" w14:textId="019E0BFB" w:rsidR="00921E92" w:rsidRPr="005A6B25" w:rsidRDefault="00921E92" w:rsidP="009E7795">
      <w:pPr>
        <w:pStyle w:val="ab"/>
        <w:numPr>
          <w:ilvl w:val="0"/>
          <w:numId w:val="1"/>
        </w:numPr>
        <w:shd w:val="clear" w:color="auto" w:fill="BDD6EE" w:themeFill="accent5" w:themeFillTint="66"/>
        <w:spacing w:line="0" w:lineRule="atLeast"/>
        <w:ind w:leftChars="0"/>
        <w:jc w:val="left"/>
        <w:rPr>
          <w:rFonts w:ascii="UD デジタル 教科書体 N-R" w:eastAsia="UD デジタル 教科書体 N-R"/>
          <w:kern w:val="0"/>
          <w:sz w:val="28"/>
          <w:szCs w:val="32"/>
        </w:rPr>
      </w:pPr>
      <w:r w:rsidRPr="005A6B25">
        <w:rPr>
          <w:rFonts w:ascii="UD デジタル 教科書体 N-R" w:eastAsia="UD デジタル 教科書体 N-R" w:hint="eastAsia"/>
          <w:kern w:val="0"/>
          <w:sz w:val="28"/>
          <w:szCs w:val="32"/>
        </w:rPr>
        <w:t>公的機関を装った詐欺</w:t>
      </w:r>
      <w:r w:rsidR="000C7052" w:rsidRPr="005A6B25">
        <w:rPr>
          <w:rFonts w:ascii="UD デジタル 教科書体 N-R" w:eastAsia="UD デジタル 教科書体 N-R" w:hint="eastAsia"/>
          <w:kern w:val="0"/>
          <w:sz w:val="28"/>
          <w:szCs w:val="32"/>
        </w:rPr>
        <w:t>への注意</w:t>
      </w:r>
    </w:p>
    <w:p w14:paraId="35198F2E" w14:textId="208D9B33" w:rsidR="00DF5B69" w:rsidRPr="003E7DC2" w:rsidRDefault="00921E92" w:rsidP="00142F44">
      <w:pPr>
        <w:spacing w:line="0" w:lineRule="atLeast"/>
        <w:ind w:left="240" w:hangingChars="100" w:hanging="240"/>
        <w:jc w:val="left"/>
        <w:rPr>
          <w:rFonts w:ascii="UD デジタル 教科書体 N-R" w:eastAsia="UD デジタル 教科書体 N-R"/>
          <w:kern w:val="0"/>
          <w:sz w:val="24"/>
          <w:szCs w:val="28"/>
        </w:rPr>
      </w:pPr>
      <w:r w:rsidRPr="003E7DC2">
        <w:rPr>
          <w:rFonts w:ascii="UD デジタル 教科書体 N-R" w:eastAsia="UD デジタル 教科書体 N-R" w:hint="eastAsia"/>
          <w:kern w:val="0"/>
          <w:sz w:val="24"/>
          <w:szCs w:val="28"/>
        </w:rPr>
        <w:t xml:space="preserve">　</w:t>
      </w:r>
      <w:r w:rsidR="00DF5B69" w:rsidRPr="003E7DC2">
        <w:rPr>
          <w:rFonts w:ascii="UD デジタル 教科書体 N-R" w:eastAsia="UD デジタル 教科書体 N-R" w:hint="eastAsia"/>
          <w:kern w:val="0"/>
          <w:sz w:val="24"/>
          <w:szCs w:val="28"/>
        </w:rPr>
        <w:t xml:space="preserve">　</w:t>
      </w:r>
      <w:r w:rsidRPr="003E7DC2">
        <w:rPr>
          <w:rFonts w:ascii="UD デジタル 教科書体 N-R" w:eastAsia="UD デジタル 教科書体 N-R" w:hint="eastAsia"/>
          <w:kern w:val="0"/>
          <w:sz w:val="24"/>
          <w:szCs w:val="28"/>
        </w:rPr>
        <w:t>海外の公的機関を装った者による詐欺事件が</w:t>
      </w:r>
      <w:r w:rsidR="00DF5B69" w:rsidRPr="003E7DC2">
        <w:rPr>
          <w:rFonts w:ascii="UD デジタル 教科書体 N-R" w:eastAsia="UD デジタル 教科書体 N-R" w:hint="eastAsia"/>
          <w:kern w:val="0"/>
          <w:sz w:val="24"/>
          <w:szCs w:val="28"/>
        </w:rPr>
        <w:t>全国的に発生しています。もし、海外の公的機関を装った不審な電話等がありましたら、一人では判断せずに、保護者</w:t>
      </w:r>
      <w:r w:rsidR="0038775A" w:rsidRPr="003E7DC2">
        <w:rPr>
          <w:rFonts w:ascii="UD デジタル 教科書体 N-R" w:eastAsia="UD デジタル 教科書体 N-R" w:hint="eastAsia"/>
          <w:kern w:val="0"/>
          <w:sz w:val="24"/>
          <w:szCs w:val="28"/>
        </w:rPr>
        <w:t>の方々や</w:t>
      </w:r>
      <w:r w:rsidR="00142F44" w:rsidRPr="003E7DC2">
        <w:rPr>
          <w:rFonts w:ascii="UD デジタル 教科書体 N-R" w:eastAsia="UD デジタル 教科書体 N-R" w:hint="eastAsia"/>
          <w:kern w:val="0"/>
          <w:sz w:val="24"/>
          <w:szCs w:val="28"/>
        </w:rPr>
        <w:t>友人、</w:t>
      </w:r>
      <w:r w:rsidR="00DF5B69" w:rsidRPr="003E7DC2">
        <w:rPr>
          <w:rFonts w:ascii="UD デジタル 教科書体 N-R" w:eastAsia="UD デジタル 教科書体 N-R" w:hint="eastAsia"/>
          <w:kern w:val="0"/>
          <w:sz w:val="24"/>
          <w:szCs w:val="28"/>
        </w:rPr>
        <w:t>大学</w:t>
      </w:r>
      <w:r w:rsidR="00142F44" w:rsidRPr="003E7DC2">
        <w:rPr>
          <w:rFonts w:ascii="UD デジタル 教科書体 N-R" w:eastAsia="UD デジタル 教科書体 N-R" w:hint="eastAsia"/>
          <w:kern w:val="0"/>
          <w:sz w:val="24"/>
          <w:szCs w:val="28"/>
        </w:rPr>
        <w:t>や近隣の警察署</w:t>
      </w:r>
      <w:r w:rsidR="00DF5B69" w:rsidRPr="003E7DC2">
        <w:rPr>
          <w:rFonts w:ascii="UD デジタル 教科書体 N-R" w:eastAsia="UD デジタル 教科書体 N-R" w:hint="eastAsia"/>
          <w:kern w:val="0"/>
          <w:sz w:val="24"/>
          <w:szCs w:val="28"/>
        </w:rPr>
        <w:t>に相談してください。</w:t>
      </w:r>
    </w:p>
    <w:p w14:paraId="256D05E9" w14:textId="0233655C" w:rsidR="00651238" w:rsidRPr="003E7DC2" w:rsidRDefault="00651238" w:rsidP="00921E92">
      <w:pPr>
        <w:spacing w:line="0" w:lineRule="atLeast"/>
        <w:jc w:val="left"/>
        <w:rPr>
          <w:rFonts w:ascii="UD デジタル 教科書体 N-R" w:eastAsia="UD デジタル 教科書体 N-R"/>
          <w:kern w:val="0"/>
          <w:sz w:val="24"/>
          <w:szCs w:val="28"/>
        </w:rPr>
      </w:pPr>
    </w:p>
    <w:p w14:paraId="02F41E3B" w14:textId="6B7A6733" w:rsidR="00CF4C42" w:rsidRPr="005A6B25" w:rsidRDefault="00CF4C42" w:rsidP="009E7795">
      <w:pPr>
        <w:pStyle w:val="ab"/>
        <w:numPr>
          <w:ilvl w:val="0"/>
          <w:numId w:val="1"/>
        </w:numPr>
        <w:shd w:val="clear" w:color="auto" w:fill="BDD6EE" w:themeFill="accent5" w:themeFillTint="66"/>
        <w:spacing w:line="0" w:lineRule="atLeast"/>
        <w:ind w:leftChars="0"/>
        <w:jc w:val="left"/>
        <w:rPr>
          <w:rFonts w:ascii="UD デジタル 教科書体 N-R" w:eastAsia="UD デジタル 教科書体 N-R"/>
          <w:kern w:val="0"/>
          <w:sz w:val="28"/>
          <w:szCs w:val="32"/>
        </w:rPr>
      </w:pPr>
      <w:r w:rsidRPr="005A6B25">
        <w:rPr>
          <w:rFonts w:ascii="UD デジタル 教科書体 N-R" w:eastAsia="UD デジタル 教科書体 N-R" w:hint="eastAsia"/>
          <w:kern w:val="0"/>
          <w:sz w:val="28"/>
          <w:szCs w:val="32"/>
        </w:rPr>
        <w:t>マルチ商法（投資の勧誘）や闇バイト等詐欺行為への注意</w:t>
      </w:r>
    </w:p>
    <w:p w14:paraId="498DC563" w14:textId="61A5236C" w:rsidR="00934930" w:rsidRPr="003E7DC2" w:rsidRDefault="000C7052" w:rsidP="00934930">
      <w:pPr>
        <w:spacing w:line="0" w:lineRule="atLeast"/>
        <w:ind w:leftChars="100" w:left="210" w:firstLineChars="100" w:firstLine="240"/>
        <w:jc w:val="left"/>
        <w:rPr>
          <w:rFonts w:ascii="UD デジタル 教科書体 N-R" w:eastAsia="UD デジタル 教科書体 N-R"/>
          <w:kern w:val="0"/>
          <w:sz w:val="24"/>
          <w:szCs w:val="28"/>
        </w:rPr>
      </w:pPr>
      <w:r w:rsidRPr="003E7DC2">
        <w:rPr>
          <w:rFonts w:ascii="UD デジタル 教科書体 N-R" w:eastAsia="UD デジタル 教科書体 N-R" w:hint="eastAsia"/>
          <w:kern w:val="0"/>
          <w:sz w:val="24"/>
          <w:szCs w:val="28"/>
        </w:rPr>
        <w:t>近年、マルチ商法（投資の勧誘）や闇バイト等に係るニュース等が報道されて</w:t>
      </w:r>
      <w:r w:rsidR="005C0774" w:rsidRPr="003E7DC2">
        <w:rPr>
          <w:rFonts w:ascii="UD デジタル 教科書体 N-R" w:eastAsia="UD デジタル 教科書体 N-R" w:hint="eastAsia"/>
          <w:kern w:val="0"/>
          <w:sz w:val="24"/>
          <w:szCs w:val="28"/>
        </w:rPr>
        <w:t>います。</w:t>
      </w:r>
      <w:r w:rsidR="00CF4C42" w:rsidRPr="003E7DC2">
        <w:rPr>
          <w:rFonts w:ascii="UD デジタル 教科書体 N-R" w:eastAsia="UD デジタル 教科書体 N-R" w:hint="eastAsia"/>
          <w:kern w:val="0"/>
          <w:sz w:val="24"/>
          <w:szCs w:val="28"/>
        </w:rPr>
        <w:t>楽して儲かる</w:t>
      </w:r>
      <w:r w:rsidR="00934930" w:rsidRPr="003E7DC2">
        <w:rPr>
          <w:rFonts w:ascii="UD デジタル 教科書体 N-R" w:eastAsia="UD デジタル 教科書体 N-R" w:hint="eastAsia"/>
          <w:kern w:val="0"/>
          <w:sz w:val="24"/>
          <w:szCs w:val="28"/>
        </w:rPr>
        <w:t>の言葉に惑わされないようにしてください。</w:t>
      </w:r>
    </w:p>
    <w:p w14:paraId="61025C0E" w14:textId="67ABEC1B" w:rsidR="00CF4C42" w:rsidRPr="003E7DC2" w:rsidRDefault="005C0774" w:rsidP="00CF4C42">
      <w:pPr>
        <w:spacing w:line="0" w:lineRule="atLeast"/>
        <w:ind w:leftChars="100" w:left="210" w:firstLineChars="100" w:firstLine="240"/>
        <w:jc w:val="left"/>
        <w:rPr>
          <w:rFonts w:ascii="UD デジタル 教科書体 N-R" w:eastAsia="UD デジタル 教科書体 N-R"/>
          <w:kern w:val="0"/>
          <w:sz w:val="24"/>
          <w:szCs w:val="28"/>
        </w:rPr>
      </w:pPr>
      <w:r w:rsidRPr="003E7DC2">
        <w:rPr>
          <w:rFonts w:ascii="UD デジタル 教科書体 N-R" w:eastAsia="UD デジタル 教科書体 N-R" w:hint="eastAsia"/>
          <w:kern w:val="0"/>
          <w:sz w:val="24"/>
          <w:szCs w:val="28"/>
        </w:rPr>
        <w:t>また、</w:t>
      </w:r>
      <w:r w:rsidR="00CF4C42" w:rsidRPr="003E7DC2">
        <w:rPr>
          <w:rFonts w:ascii="UD デジタル 教科書体 N-R" w:eastAsia="UD デジタル 教科書体 N-R"/>
          <w:kern w:val="0"/>
          <w:sz w:val="24"/>
          <w:szCs w:val="28"/>
        </w:rPr>
        <w:t>SNSやサイトを通じて「闇バイト」に気軽に応募して、強盗・特殊詐欺等の犯罪に加担しないよう注意してください。</w:t>
      </w:r>
    </w:p>
    <w:p w14:paraId="34701A59" w14:textId="4D55A2E8" w:rsidR="00CF4C42" w:rsidRPr="003E7DC2" w:rsidRDefault="00CF4C42" w:rsidP="00921E92">
      <w:pPr>
        <w:spacing w:line="0" w:lineRule="atLeast"/>
        <w:jc w:val="left"/>
        <w:rPr>
          <w:rFonts w:ascii="UD デジタル 教科書体 N-R" w:eastAsia="UD デジタル 教科書体 N-R"/>
          <w:kern w:val="0"/>
          <w:sz w:val="24"/>
          <w:szCs w:val="28"/>
        </w:rPr>
      </w:pPr>
    </w:p>
    <w:p w14:paraId="383A9397" w14:textId="6A549F37" w:rsidR="00CF4C42" w:rsidRPr="009E7795" w:rsidRDefault="00CF4C42" w:rsidP="009E7795">
      <w:pPr>
        <w:pStyle w:val="ab"/>
        <w:numPr>
          <w:ilvl w:val="0"/>
          <w:numId w:val="1"/>
        </w:numPr>
        <w:shd w:val="clear" w:color="auto" w:fill="BDD6EE" w:themeFill="accent5" w:themeFillTint="66"/>
        <w:spacing w:line="0" w:lineRule="atLeast"/>
        <w:ind w:leftChars="0"/>
        <w:jc w:val="left"/>
        <w:rPr>
          <w:rFonts w:ascii="UD デジタル 教科書体 N-R" w:eastAsia="UD デジタル 教科書体 N-R"/>
          <w:kern w:val="0"/>
          <w:sz w:val="28"/>
          <w:szCs w:val="32"/>
        </w:rPr>
      </w:pPr>
      <w:r w:rsidRPr="005A6B25">
        <w:rPr>
          <w:rFonts w:ascii="UD デジタル 教科書体 N-R" w:eastAsia="UD デジタル 教科書体 N-R" w:hint="eastAsia"/>
          <w:kern w:val="0"/>
          <w:sz w:val="28"/>
          <w:szCs w:val="32"/>
        </w:rPr>
        <w:t>カルト団体への注意</w:t>
      </w:r>
    </w:p>
    <w:p w14:paraId="61B82080" w14:textId="626027D2" w:rsidR="00021155" w:rsidRPr="003E7DC2" w:rsidRDefault="00021155" w:rsidP="00021155">
      <w:pPr>
        <w:spacing w:line="0" w:lineRule="atLeast"/>
        <w:ind w:leftChars="100" w:left="210" w:firstLineChars="100" w:firstLine="240"/>
        <w:jc w:val="left"/>
        <w:rPr>
          <w:rFonts w:ascii="UD デジタル 教科書体 N-R" w:eastAsia="UD デジタル 教科書体 N-R"/>
          <w:kern w:val="0"/>
          <w:sz w:val="24"/>
          <w:szCs w:val="28"/>
        </w:rPr>
      </w:pPr>
      <w:r w:rsidRPr="003E7DC2">
        <w:rPr>
          <w:rFonts w:ascii="UD デジタル 教科書体 N-R" w:eastAsia="UD デジタル 教科書体 N-R" w:hint="eastAsia"/>
          <w:kern w:val="0"/>
          <w:sz w:val="24"/>
          <w:szCs w:val="28"/>
        </w:rPr>
        <w:t>正体を隠した</w:t>
      </w:r>
      <w:r w:rsidR="00CF4C42" w:rsidRPr="003E7DC2">
        <w:rPr>
          <w:rFonts w:ascii="UD デジタル 教科書体 N-R" w:eastAsia="UD デジタル 教科書体 N-R" w:hint="eastAsia"/>
          <w:kern w:val="0"/>
          <w:sz w:val="24"/>
          <w:szCs w:val="28"/>
        </w:rPr>
        <w:t>カルト団体が、サークル</w:t>
      </w:r>
      <w:r w:rsidRPr="003E7DC2">
        <w:rPr>
          <w:rFonts w:ascii="UD デジタル 教科書体 N-R" w:eastAsia="UD デジタル 教科書体 N-R" w:hint="eastAsia"/>
          <w:kern w:val="0"/>
          <w:sz w:val="24"/>
          <w:szCs w:val="28"/>
        </w:rPr>
        <w:t>やセミナー等</w:t>
      </w:r>
      <w:r w:rsidR="00C47E87" w:rsidRPr="003E7DC2">
        <w:rPr>
          <w:rFonts w:ascii="UD デジタル 教科書体 N-R" w:eastAsia="UD デジタル 教科書体 N-R" w:hint="eastAsia"/>
          <w:kern w:val="0"/>
          <w:sz w:val="24"/>
          <w:szCs w:val="28"/>
        </w:rPr>
        <w:t>と称して</w:t>
      </w:r>
      <w:r w:rsidR="00CF4C42" w:rsidRPr="003E7DC2">
        <w:rPr>
          <w:rFonts w:ascii="UD デジタル 教科書体 N-R" w:eastAsia="UD デジタル 教科書体 N-R" w:hint="eastAsia"/>
          <w:kern w:val="0"/>
          <w:sz w:val="24"/>
          <w:szCs w:val="28"/>
        </w:rPr>
        <w:t>言葉巧みに勧誘しようと狙っています。</w:t>
      </w:r>
      <w:r w:rsidR="0044124E" w:rsidRPr="003E7DC2">
        <w:rPr>
          <w:rFonts w:ascii="UD デジタル 教科書体 N-R" w:eastAsia="UD デジタル 教科書体 N-R" w:hint="eastAsia"/>
          <w:kern w:val="0"/>
          <w:sz w:val="24"/>
          <w:szCs w:val="28"/>
        </w:rPr>
        <w:t>甘い言葉、優しい言葉に惑わされず、疑問に思ったら、そこで一旦立ち止まりましょう。そして、関心がない時はきっぱりと断る勇気が大切です。少しでもヘンだなと思ったら、クラス担任の先生や所属のエリア支援室、学生生活課に連絡し相談を</w:t>
      </w:r>
      <w:r w:rsidRPr="003E7DC2">
        <w:rPr>
          <w:rFonts w:ascii="UD デジタル 教科書体 N-R" w:eastAsia="UD デジタル 教科書体 N-R" w:hint="eastAsia"/>
          <w:kern w:val="0"/>
          <w:sz w:val="24"/>
          <w:szCs w:val="28"/>
        </w:rPr>
        <w:t>してください。</w:t>
      </w:r>
    </w:p>
    <w:p w14:paraId="73235B01" w14:textId="77777777" w:rsidR="00CF4C42" w:rsidRPr="003E7DC2" w:rsidRDefault="00CF4C42" w:rsidP="00921E92">
      <w:pPr>
        <w:spacing w:line="0" w:lineRule="atLeast"/>
        <w:jc w:val="left"/>
        <w:rPr>
          <w:rFonts w:ascii="UD デジタル 教科書体 N-R" w:eastAsia="UD デジタル 教科書体 N-R"/>
          <w:kern w:val="0"/>
          <w:sz w:val="24"/>
          <w:szCs w:val="28"/>
        </w:rPr>
      </w:pPr>
    </w:p>
    <w:p w14:paraId="3AECFA25" w14:textId="1BCB2682" w:rsidR="00CF4C42" w:rsidRPr="005A6B25" w:rsidRDefault="00CF4C42" w:rsidP="009E7795">
      <w:pPr>
        <w:pStyle w:val="ab"/>
        <w:numPr>
          <w:ilvl w:val="0"/>
          <w:numId w:val="1"/>
        </w:numPr>
        <w:shd w:val="clear" w:color="auto" w:fill="BDD6EE" w:themeFill="accent5" w:themeFillTint="66"/>
        <w:spacing w:line="0" w:lineRule="atLeast"/>
        <w:ind w:leftChars="0"/>
        <w:jc w:val="left"/>
        <w:rPr>
          <w:rFonts w:ascii="UD デジタル 教科書体 N-R" w:eastAsia="UD デジタル 教科書体 N-R"/>
          <w:kern w:val="0"/>
          <w:sz w:val="28"/>
          <w:szCs w:val="32"/>
        </w:rPr>
      </w:pPr>
      <w:r w:rsidRPr="005A6B25">
        <w:rPr>
          <w:rFonts w:ascii="UD デジタル 教科書体 N-R" w:eastAsia="UD デジタル 教科書体 N-R" w:hint="eastAsia"/>
          <w:kern w:val="0"/>
          <w:sz w:val="28"/>
          <w:szCs w:val="32"/>
        </w:rPr>
        <w:t>感染症対策について</w:t>
      </w:r>
    </w:p>
    <w:p w14:paraId="2AD0B076" w14:textId="78CE20CE" w:rsidR="00CF4C42" w:rsidRDefault="00CF4C42" w:rsidP="00CF4C42">
      <w:pPr>
        <w:spacing w:line="0" w:lineRule="atLeast"/>
        <w:ind w:leftChars="100" w:left="210" w:firstLineChars="100" w:firstLine="240"/>
        <w:jc w:val="left"/>
        <w:rPr>
          <w:rFonts w:ascii="UD デジタル 教科書体 N-R" w:eastAsia="UD デジタル 教科書体 N-R"/>
          <w:kern w:val="0"/>
          <w:sz w:val="24"/>
          <w:szCs w:val="28"/>
        </w:rPr>
      </w:pPr>
      <w:r w:rsidRPr="003E7DC2">
        <w:rPr>
          <w:rFonts w:ascii="UD デジタル 教科書体 N-R" w:eastAsia="UD デジタル 教科書体 N-R" w:hint="eastAsia"/>
          <w:kern w:val="0"/>
          <w:sz w:val="24"/>
          <w:szCs w:val="28"/>
        </w:rPr>
        <w:t>日常生活においては、手洗い・手指消毒は感染症対策に有効です。引き続き励行してください。</w:t>
      </w:r>
    </w:p>
    <w:p w14:paraId="1157CE1F" w14:textId="77777777" w:rsidR="003345D0" w:rsidRDefault="003345D0" w:rsidP="00CF4C42">
      <w:pPr>
        <w:spacing w:line="0" w:lineRule="atLeast"/>
        <w:ind w:leftChars="100" w:left="210" w:firstLineChars="100" w:firstLine="240"/>
        <w:jc w:val="left"/>
        <w:rPr>
          <w:rFonts w:ascii="UD デジタル 教科書体 N-R" w:eastAsia="UD デジタル 教科書体 N-R"/>
          <w:kern w:val="0"/>
          <w:sz w:val="24"/>
          <w:szCs w:val="28"/>
        </w:rPr>
      </w:pPr>
    </w:p>
    <w:p w14:paraId="3019AC7E" w14:textId="408F1438" w:rsidR="003345D0" w:rsidRPr="005A6B25" w:rsidRDefault="003345D0" w:rsidP="009E7795">
      <w:pPr>
        <w:pStyle w:val="ab"/>
        <w:numPr>
          <w:ilvl w:val="0"/>
          <w:numId w:val="1"/>
        </w:numPr>
        <w:shd w:val="clear" w:color="auto" w:fill="BDD6EE" w:themeFill="accent5" w:themeFillTint="66"/>
        <w:spacing w:line="0" w:lineRule="atLeast"/>
        <w:ind w:leftChars="0"/>
        <w:jc w:val="left"/>
        <w:rPr>
          <w:rFonts w:ascii="UD デジタル 教科書体 N-R" w:eastAsia="UD デジタル 教科書体 N-R"/>
          <w:kern w:val="0"/>
          <w:sz w:val="28"/>
          <w:szCs w:val="32"/>
        </w:rPr>
      </w:pPr>
      <w:r w:rsidRPr="005A6B25">
        <w:rPr>
          <w:rFonts w:ascii="UD デジタル 教科書体 N-R" w:eastAsia="UD デジタル 教科書体 N-R" w:hint="eastAsia"/>
          <w:kern w:val="0"/>
          <w:sz w:val="28"/>
          <w:szCs w:val="32"/>
        </w:rPr>
        <w:t>違法薬物には絶対に手をださない</w:t>
      </w:r>
    </w:p>
    <w:p w14:paraId="63FB2973" w14:textId="77777777" w:rsidR="003345D0" w:rsidRPr="00B00BE9" w:rsidRDefault="003345D0" w:rsidP="003345D0">
      <w:pPr>
        <w:spacing w:line="0" w:lineRule="atLeast"/>
        <w:ind w:left="240" w:hangingChars="100" w:hanging="240"/>
        <w:jc w:val="left"/>
        <w:rPr>
          <w:rFonts w:ascii="UD デジタル 教科書体 N-R" w:eastAsia="UD デジタル 教科書体 N-R"/>
          <w:kern w:val="0"/>
          <w:sz w:val="24"/>
          <w:szCs w:val="28"/>
        </w:rPr>
      </w:pPr>
      <w:r w:rsidRPr="00B00BE9">
        <w:rPr>
          <w:rFonts w:ascii="UD デジタル 教科書体 N-R" w:eastAsia="UD デジタル 教科書体 N-R" w:hint="eastAsia"/>
          <w:kern w:val="0"/>
          <w:sz w:val="24"/>
          <w:szCs w:val="28"/>
        </w:rPr>
        <w:t xml:space="preserve">　　警視庁の調べによると、近年、若年層の薬物乱用にかかる検挙数が増加傾向となっています。違法薬物を使用すれば、個人の身体だけでなく心と人格にも大きな影響を受け、周囲からの信頼もすべて失います。違法薬物には絶対に手を出さ</w:t>
      </w:r>
      <w:r w:rsidRPr="00B00BE9">
        <w:rPr>
          <w:rFonts w:ascii="UD デジタル 教科書体 N-R" w:eastAsia="UD デジタル 教科書体 N-R" w:hint="eastAsia"/>
          <w:kern w:val="0"/>
          <w:sz w:val="24"/>
          <w:szCs w:val="28"/>
        </w:rPr>
        <w:lastRenderedPageBreak/>
        <w:t>ないでください。</w:t>
      </w:r>
    </w:p>
    <w:p w14:paraId="164295CA" w14:textId="7348F2CE" w:rsidR="003345D0" w:rsidRPr="00B00BE9" w:rsidRDefault="003345D0" w:rsidP="003345D0">
      <w:pPr>
        <w:spacing w:line="0" w:lineRule="atLeast"/>
        <w:ind w:left="240" w:hangingChars="100" w:hanging="240"/>
        <w:jc w:val="left"/>
        <w:rPr>
          <w:rFonts w:ascii="UD デジタル 教科書体 N-R" w:eastAsia="UD デジタル 教科書体 N-R"/>
          <w:kern w:val="0"/>
          <w:sz w:val="24"/>
          <w:szCs w:val="28"/>
        </w:rPr>
      </w:pPr>
      <w:r w:rsidRPr="00B00BE9">
        <w:rPr>
          <w:rFonts w:ascii="UD デジタル 教科書体 N-R" w:eastAsia="UD デジタル 教科書体 N-R" w:hint="eastAsia"/>
          <w:kern w:val="0"/>
          <w:sz w:val="24"/>
          <w:szCs w:val="28"/>
        </w:rPr>
        <w:t xml:space="preserve">　　また、違法薬物は所持するだけでも違法です。軽率な行動が人生を狂わせますので、十分に注意してください。</w:t>
      </w:r>
    </w:p>
    <w:p w14:paraId="2251A3C4" w14:textId="1992F1FA" w:rsidR="00CF4C42" w:rsidRDefault="00CF4C42" w:rsidP="003078F3">
      <w:pPr>
        <w:spacing w:line="0" w:lineRule="atLeast"/>
        <w:jc w:val="left"/>
        <w:rPr>
          <w:rFonts w:ascii="UD デジタル 教科書体 N-R" w:eastAsia="UD デジタル 教科書体 N-R"/>
          <w:kern w:val="0"/>
          <w:sz w:val="24"/>
          <w:szCs w:val="28"/>
        </w:rPr>
      </w:pPr>
    </w:p>
    <w:p w14:paraId="0EB0712F" w14:textId="12465401" w:rsidR="00CF4C42" w:rsidRPr="005A6B25" w:rsidRDefault="00CF4C42" w:rsidP="009E7795">
      <w:pPr>
        <w:pStyle w:val="ab"/>
        <w:numPr>
          <w:ilvl w:val="0"/>
          <w:numId w:val="1"/>
        </w:numPr>
        <w:shd w:val="clear" w:color="auto" w:fill="BDD6EE" w:themeFill="accent5" w:themeFillTint="66"/>
        <w:spacing w:line="0" w:lineRule="atLeast"/>
        <w:ind w:leftChars="0"/>
        <w:jc w:val="left"/>
        <w:rPr>
          <w:rFonts w:ascii="UD デジタル 教科書体 N-R" w:eastAsia="UD デジタル 教科書体 N-R"/>
          <w:kern w:val="0"/>
          <w:sz w:val="28"/>
          <w:szCs w:val="32"/>
        </w:rPr>
      </w:pPr>
      <w:r w:rsidRPr="005A6B25">
        <w:rPr>
          <w:rFonts w:ascii="UD デジタル 教科書体 N-R" w:eastAsia="UD デジタル 教科書体 N-R" w:hint="eastAsia"/>
          <w:kern w:val="0"/>
          <w:sz w:val="28"/>
          <w:szCs w:val="32"/>
        </w:rPr>
        <w:t>事件、事故に</w:t>
      </w:r>
      <w:r w:rsidR="00126D5D" w:rsidRPr="005A6B25">
        <w:rPr>
          <w:rFonts w:ascii="UD デジタル 教科書体 N-R" w:eastAsia="UD デジタル 教科書体 N-R" w:hint="eastAsia"/>
          <w:kern w:val="0"/>
          <w:sz w:val="28"/>
          <w:szCs w:val="32"/>
        </w:rPr>
        <w:t>合った</w:t>
      </w:r>
      <w:r w:rsidR="00021155" w:rsidRPr="005A6B25">
        <w:rPr>
          <w:rFonts w:ascii="UD デジタル 教科書体 N-R" w:eastAsia="UD デジタル 教科書体 N-R" w:hint="eastAsia"/>
          <w:kern w:val="0"/>
          <w:sz w:val="28"/>
          <w:szCs w:val="32"/>
        </w:rPr>
        <w:t>場合の連絡先</w:t>
      </w:r>
    </w:p>
    <w:p w14:paraId="032A43F1" w14:textId="2EDB0CD0" w:rsidR="00311B8A" w:rsidRDefault="00021155" w:rsidP="002534CC">
      <w:pPr>
        <w:spacing w:line="0" w:lineRule="atLeast"/>
        <w:ind w:left="240" w:hangingChars="100" w:hanging="240"/>
        <w:jc w:val="left"/>
        <w:rPr>
          <w:rFonts w:ascii="UD デジタル 教科書体 N-R" w:eastAsia="UD デジタル 教科書体 N-R"/>
          <w:kern w:val="0"/>
          <w:sz w:val="24"/>
          <w:szCs w:val="28"/>
        </w:rPr>
      </w:pPr>
      <w:r>
        <w:rPr>
          <w:rFonts w:ascii="UD デジタル 教科書体 N-R" w:eastAsia="UD デジタル 教科書体 N-R" w:hint="eastAsia"/>
          <w:kern w:val="0"/>
          <w:sz w:val="24"/>
          <w:szCs w:val="28"/>
        </w:rPr>
        <w:t xml:space="preserve">　　万一事件事故に遭った場合には、ご所属のエリア支援室、学生生活課に連絡し、案件によっては、最寄りの警察署に届け出てください。</w:t>
      </w:r>
    </w:p>
    <w:p w14:paraId="560158A9" w14:textId="77777777" w:rsidR="00EA3A9C" w:rsidRPr="007218DB" w:rsidRDefault="00EA3A9C" w:rsidP="003345D0">
      <w:pPr>
        <w:spacing w:line="0" w:lineRule="atLeast"/>
        <w:ind w:left="240" w:hangingChars="100" w:hanging="240"/>
        <w:jc w:val="left"/>
        <w:rPr>
          <w:rFonts w:ascii="UD デジタル 教科書体 N-R" w:eastAsia="UD デジタル 教科書体 N-R"/>
          <w:kern w:val="0"/>
          <w:sz w:val="24"/>
          <w:szCs w:val="28"/>
        </w:rPr>
      </w:pPr>
    </w:p>
    <w:p w14:paraId="077D3225" w14:textId="70D509EB" w:rsidR="00311B8A" w:rsidRPr="007218DB" w:rsidRDefault="00DE4A4A" w:rsidP="002534CC">
      <w:pPr>
        <w:shd w:val="clear" w:color="auto" w:fill="FFFF9F"/>
        <w:spacing w:line="0" w:lineRule="atLeast"/>
        <w:ind w:leftChars="100" w:left="210" w:firstLineChars="100" w:firstLine="240"/>
        <w:jc w:val="left"/>
        <w:rPr>
          <w:rFonts w:ascii="UD デジタル 教科書体 N-R" w:eastAsia="UD デジタル 教科書体 N-R"/>
          <w:kern w:val="0"/>
          <w:sz w:val="24"/>
          <w:szCs w:val="28"/>
        </w:rPr>
      </w:pPr>
      <w:r>
        <w:rPr>
          <w:rFonts w:ascii="UD デジタル 教科書体 N-R" w:eastAsia="UD デジタル 教科書体 N-R" w:hint="eastAsia"/>
          <w:kern w:val="0"/>
          <w:sz w:val="24"/>
          <w:szCs w:val="28"/>
        </w:rPr>
        <w:t>□</w:t>
      </w:r>
      <w:r w:rsidR="00EA3A9C">
        <w:rPr>
          <w:rFonts w:ascii="UD デジタル 教科書体 N-R" w:eastAsia="UD デジタル 教科書体 N-R" w:hint="eastAsia"/>
          <w:kern w:val="0"/>
          <w:sz w:val="24"/>
          <w:szCs w:val="28"/>
        </w:rPr>
        <w:t xml:space="preserve"> </w:t>
      </w:r>
      <w:r w:rsidR="00311B8A" w:rsidRPr="007218DB">
        <w:rPr>
          <w:rFonts w:ascii="UD デジタル 教科書体 N-R" w:eastAsia="UD デジタル 教科書体 N-R" w:hint="eastAsia"/>
          <w:kern w:val="0"/>
          <w:sz w:val="24"/>
          <w:szCs w:val="28"/>
        </w:rPr>
        <w:t>事件・事故、不審者など</w:t>
      </w:r>
    </w:p>
    <w:p w14:paraId="68F974C2" w14:textId="43290CCF" w:rsidR="00311B8A" w:rsidRPr="007218DB" w:rsidRDefault="00311B8A" w:rsidP="00311B8A">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 xml:space="preserve">・つくば警察署　　　　　</w:t>
      </w:r>
      <w:r>
        <w:rPr>
          <w:rFonts w:ascii="UD デジタル 教科書体 N-R" w:eastAsia="UD デジタル 教科書体 N-R" w:hint="eastAsia"/>
          <w:kern w:val="0"/>
          <w:sz w:val="24"/>
          <w:szCs w:val="28"/>
        </w:rPr>
        <w:t xml:space="preserve">　　　　　　</w:t>
      </w:r>
      <w:r w:rsidRPr="007218DB">
        <w:rPr>
          <w:rFonts w:ascii="UD デジタル 教科書体 N-R" w:eastAsia="UD デジタル 教科書体 N-R" w:hint="eastAsia"/>
          <w:kern w:val="0"/>
          <w:sz w:val="24"/>
          <w:szCs w:val="28"/>
        </w:rPr>
        <w:t xml:space="preserve">　　</w:t>
      </w:r>
      <w:r w:rsidRPr="007B4549">
        <w:rPr>
          <w:rFonts w:ascii="UD デジタル 教科書体 N-R" w:eastAsia="UD デジタル 教科書体 N-R" w:hint="eastAsia"/>
          <w:kern w:val="0"/>
          <w:sz w:val="28"/>
          <w:szCs w:val="32"/>
        </w:rPr>
        <w:t xml:space="preserve">　</w:t>
      </w:r>
      <w:r w:rsidRPr="007218DB">
        <w:rPr>
          <w:rFonts w:ascii="UD デジタル 教科書体 N-R" w:eastAsia="UD デジタル 教科書体 N-R" w:hint="eastAsia"/>
          <w:kern w:val="0"/>
          <w:sz w:val="24"/>
          <w:szCs w:val="28"/>
        </w:rPr>
        <w:t>TEL：029-851-0110</w:t>
      </w:r>
    </w:p>
    <w:p w14:paraId="4501139A" w14:textId="1F9C7719" w:rsidR="00311B8A" w:rsidRPr="007218DB" w:rsidRDefault="00311B8A" w:rsidP="00311B8A">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・筑波大学本部防災センター</w:t>
      </w:r>
      <w:r>
        <w:rPr>
          <w:rFonts w:ascii="UD デジタル 教科書体 N-R" w:eastAsia="UD デジタル 教科書体 N-R" w:hint="eastAsia"/>
          <w:kern w:val="0"/>
          <w:sz w:val="24"/>
          <w:szCs w:val="28"/>
        </w:rPr>
        <w:t>（</w:t>
      </w:r>
      <w:r>
        <w:rPr>
          <w:rFonts w:ascii="UD デジタル 教科書体 N-R" w:eastAsia="UD デジタル 教科書体 N-R"/>
          <w:kern w:val="0"/>
          <w:sz w:val="24"/>
          <w:szCs w:val="28"/>
        </w:rPr>
        <w:t>24</w:t>
      </w:r>
      <w:r>
        <w:rPr>
          <w:rFonts w:ascii="UD デジタル 教科書体 N-R" w:eastAsia="UD デジタル 教科書体 N-R" w:hint="eastAsia"/>
          <w:kern w:val="0"/>
          <w:sz w:val="24"/>
          <w:szCs w:val="28"/>
        </w:rPr>
        <w:t xml:space="preserve">時間対応）　</w:t>
      </w:r>
      <w:r w:rsidRPr="007218DB">
        <w:rPr>
          <w:rFonts w:ascii="UD デジタル 教科書体 N-R" w:eastAsia="UD デジタル 教科書体 N-R" w:hint="eastAsia"/>
          <w:kern w:val="0"/>
          <w:sz w:val="24"/>
          <w:szCs w:val="28"/>
        </w:rPr>
        <w:t>TEL：029-853-2079</w:t>
      </w:r>
    </w:p>
    <w:p w14:paraId="5559E365" w14:textId="6C5E9A2E" w:rsidR="00311B8A" w:rsidRPr="0005673D" w:rsidRDefault="00311B8A" w:rsidP="00311B8A">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・学生部学生生活課</w:t>
      </w:r>
      <w:r w:rsidR="007B4549">
        <w:rPr>
          <w:rFonts w:ascii="UD デジタル 教科書体 N-R" w:eastAsia="UD デジタル 教科書体 N-R" w:hint="eastAsia"/>
          <w:kern w:val="0"/>
          <w:sz w:val="24"/>
          <w:szCs w:val="28"/>
        </w:rPr>
        <w:t>(</w:t>
      </w:r>
      <w:r w:rsidR="007B4549" w:rsidRPr="0005673D">
        <w:rPr>
          <w:rFonts w:ascii="UD デジタル 教科書体 N-R" w:eastAsia="UD デジタル 教科書体 N-R" w:hint="eastAsia"/>
          <w:kern w:val="0"/>
          <w:sz w:val="24"/>
          <w:szCs w:val="28"/>
        </w:rPr>
        <w:t>受付時間</w:t>
      </w:r>
      <w:r w:rsidR="007B4549">
        <w:rPr>
          <w:rFonts w:ascii="UD デジタル 教科書体 N-R" w:eastAsia="UD デジタル 教科書体 N-R" w:hint="eastAsia"/>
          <w:kern w:val="0"/>
          <w:sz w:val="24"/>
          <w:szCs w:val="28"/>
        </w:rPr>
        <w:t>:8:30～17:15</w:t>
      </w:r>
      <w:r w:rsidR="007B4549" w:rsidRPr="0005673D">
        <w:rPr>
          <w:rFonts w:ascii="UD デジタル 教科書体 N-R" w:eastAsia="UD デジタル 教科書体 N-R"/>
          <w:kern w:val="0"/>
          <w:sz w:val="24"/>
          <w:szCs w:val="28"/>
        </w:rPr>
        <w:t>）</w:t>
      </w:r>
      <w:r w:rsidR="007B4549" w:rsidRPr="007B4549">
        <w:rPr>
          <w:rFonts w:ascii="UD デジタル 教科書体 N-R" w:eastAsia="UD デジタル 教科書体 N-R"/>
          <w:kern w:val="0"/>
          <w:sz w:val="36"/>
          <w:szCs w:val="40"/>
        </w:rPr>
        <w:t xml:space="preserve"> </w:t>
      </w:r>
      <w:r w:rsidRPr="007218DB">
        <w:rPr>
          <w:rFonts w:ascii="UD デジタル 教科書体 N-R" w:eastAsia="UD デジタル 教科書体 N-R" w:hint="eastAsia"/>
          <w:kern w:val="0"/>
          <w:sz w:val="24"/>
          <w:szCs w:val="28"/>
        </w:rPr>
        <w:t>TEL：029-853-6092、2245</w:t>
      </w:r>
    </w:p>
    <w:p w14:paraId="74757B78" w14:textId="044DD08C" w:rsidR="00311B8A" w:rsidRDefault="00311B8A" w:rsidP="00311B8A">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・各エリア支援室</w:t>
      </w:r>
      <w:r w:rsidR="007B4549">
        <w:rPr>
          <w:rFonts w:ascii="UD デジタル 教科書体 N-R" w:eastAsia="UD デジタル 教科書体 N-R" w:hint="eastAsia"/>
          <w:kern w:val="0"/>
          <w:sz w:val="24"/>
          <w:szCs w:val="28"/>
        </w:rPr>
        <w:t xml:space="preserve"> </w:t>
      </w:r>
      <w:r>
        <w:rPr>
          <w:rFonts w:ascii="UD デジタル 教科書体 N-R" w:eastAsia="UD デジタル 教科書体 N-R" w:hint="eastAsia"/>
          <w:kern w:val="0"/>
          <w:sz w:val="24"/>
          <w:szCs w:val="28"/>
        </w:rPr>
        <w:t>（</w:t>
      </w:r>
      <w:r w:rsidRPr="0005673D">
        <w:rPr>
          <w:rFonts w:ascii="UD デジタル 教科書体 N-R" w:eastAsia="UD デジタル 教科書体 N-R" w:hint="eastAsia"/>
          <w:kern w:val="0"/>
          <w:sz w:val="24"/>
          <w:szCs w:val="28"/>
        </w:rPr>
        <w:t>受付時間</w:t>
      </w:r>
      <w:r>
        <w:rPr>
          <w:rFonts w:ascii="UD デジタル 教科書体 N-R" w:eastAsia="UD デジタル 教科書体 N-R" w:hint="eastAsia"/>
          <w:kern w:val="0"/>
          <w:sz w:val="24"/>
          <w:szCs w:val="28"/>
        </w:rPr>
        <w:t>:8:30～17:15</w:t>
      </w:r>
      <w:r w:rsidRPr="0005673D">
        <w:rPr>
          <w:rFonts w:ascii="UD デジタル 教科書体 N-R" w:eastAsia="UD デジタル 教科書体 N-R"/>
          <w:kern w:val="0"/>
          <w:sz w:val="24"/>
          <w:szCs w:val="28"/>
        </w:rPr>
        <w:t>）</w:t>
      </w:r>
      <w:r w:rsidRPr="007218DB">
        <w:rPr>
          <w:rFonts w:ascii="UD デジタル 教科書体 N-R" w:eastAsia="UD デジタル 教科書体 N-R" w:hint="eastAsia"/>
          <w:kern w:val="0"/>
          <w:sz w:val="24"/>
          <w:szCs w:val="28"/>
        </w:rPr>
        <w:t>：</w:t>
      </w:r>
    </w:p>
    <w:p w14:paraId="5A0EAC5E" w14:textId="6675B6C7" w:rsidR="00311B8A" w:rsidRPr="0005673D" w:rsidRDefault="00311B8A" w:rsidP="00311B8A">
      <w:pPr>
        <w:spacing w:line="0" w:lineRule="atLeast"/>
        <w:ind w:leftChars="100" w:left="210" w:firstLineChars="500" w:firstLine="1200"/>
        <w:jc w:val="left"/>
        <w:rPr>
          <w:rFonts w:ascii="UD デジタル 教科書体 N-R" w:eastAsia="UD デジタル 教科書体 N-R"/>
          <w:kern w:val="0"/>
          <w:sz w:val="24"/>
          <w:szCs w:val="28"/>
        </w:rPr>
      </w:pPr>
      <w:r>
        <w:rPr>
          <w:rFonts w:ascii="UD デジタル 教科書体 N-R" w:eastAsia="UD デジタル 教科書体 N-R" w:hint="eastAsia"/>
          <w:kern w:val="0"/>
          <w:sz w:val="24"/>
          <w:szCs w:val="28"/>
        </w:rPr>
        <w:t>連絡先は</w:t>
      </w:r>
      <w:r w:rsidRPr="007218DB">
        <w:rPr>
          <w:rFonts w:ascii="UD デジタル 教科書体 N-R" w:eastAsia="UD デジタル 教科書体 N-R" w:hint="eastAsia"/>
          <w:kern w:val="0"/>
          <w:sz w:val="24"/>
          <w:szCs w:val="28"/>
        </w:rPr>
        <w:t>セーフティライフ4頁を参照してください。</w:t>
      </w:r>
    </w:p>
    <w:p w14:paraId="34803B04" w14:textId="62AA6EB9" w:rsidR="00311B8A" w:rsidRDefault="00D64033" w:rsidP="00311B8A">
      <w:pPr>
        <w:spacing w:line="0" w:lineRule="atLeast"/>
        <w:ind w:leftChars="100" w:left="210" w:firstLineChars="100" w:firstLine="210"/>
        <w:jc w:val="left"/>
        <w:rPr>
          <w:rFonts w:ascii="UD デジタル 教科書体 N-R" w:eastAsia="UD デジタル 教科書体 N-R"/>
          <w:color w:val="0070C0"/>
          <w:kern w:val="0"/>
        </w:rPr>
      </w:pPr>
      <w:hyperlink r:id="rId13" w:anchor="page=4" w:history="1">
        <w:r w:rsidR="007B4549" w:rsidRPr="00135D87">
          <w:rPr>
            <w:rStyle w:val="a9"/>
            <w:rFonts w:ascii="UD デジタル 教科書体 N-R" w:eastAsia="UD デジタル 教科書体 N-R"/>
            <w:kern w:val="0"/>
          </w:rPr>
          <w:t>https://www.tsukuba.ac.jp/campuslife/support-support/safeliving.pdf#page=4</w:t>
        </w:r>
      </w:hyperlink>
    </w:p>
    <w:p w14:paraId="79B99EF6" w14:textId="77777777" w:rsidR="007B4549" w:rsidRPr="007B4549" w:rsidRDefault="007B4549" w:rsidP="00311B8A">
      <w:pPr>
        <w:spacing w:line="0" w:lineRule="atLeast"/>
        <w:ind w:leftChars="100" w:left="210" w:firstLineChars="100" w:firstLine="210"/>
        <w:jc w:val="left"/>
        <w:rPr>
          <w:rFonts w:ascii="UD デジタル 教科書体 N-R" w:eastAsia="UD デジタル 教科書体 N-R"/>
          <w:color w:val="0070C0"/>
          <w:kern w:val="0"/>
        </w:rPr>
      </w:pPr>
    </w:p>
    <w:p w14:paraId="64B94A7D" w14:textId="43371152" w:rsidR="00EA3A9C" w:rsidRPr="00EA3A9C" w:rsidRDefault="00D20684" w:rsidP="00EA3A9C">
      <w:pPr>
        <w:pStyle w:val="ab"/>
        <w:numPr>
          <w:ilvl w:val="0"/>
          <w:numId w:val="2"/>
        </w:numPr>
        <w:spacing w:line="0" w:lineRule="atLeast"/>
        <w:ind w:leftChars="0"/>
        <w:jc w:val="left"/>
        <w:rPr>
          <w:rFonts w:ascii="UD デジタル 教科書体 N-R" w:eastAsia="UD デジタル 教科書体 N-R"/>
          <w:kern w:val="0"/>
          <w:sz w:val="24"/>
          <w:szCs w:val="28"/>
        </w:rPr>
      </w:pPr>
      <w:r w:rsidRPr="00EA3A9C">
        <w:rPr>
          <w:rFonts w:ascii="UD デジタル 教科書体 N-R" w:eastAsia="UD デジタル 教科書体 N-R" w:hint="eastAsia"/>
          <w:kern w:val="0"/>
          <w:sz w:val="24"/>
          <w:szCs w:val="28"/>
        </w:rPr>
        <w:t>土・日祝日</w:t>
      </w:r>
      <w:r w:rsidR="00BA5E0B" w:rsidRPr="00EA3A9C">
        <w:rPr>
          <w:rFonts w:ascii="UD デジタル 教科書体 N-R" w:eastAsia="UD デジタル 教科書体 N-R" w:hint="eastAsia"/>
          <w:kern w:val="0"/>
          <w:sz w:val="24"/>
          <w:szCs w:val="28"/>
        </w:rPr>
        <w:t>及び</w:t>
      </w:r>
      <w:r w:rsidR="00F21926" w:rsidRPr="00EA3A9C">
        <w:rPr>
          <w:rFonts w:ascii="UD デジタル 教科書体 N-R" w:eastAsia="UD デジタル 教科書体 N-R" w:hint="eastAsia"/>
          <w:kern w:val="0"/>
          <w:sz w:val="24"/>
          <w:szCs w:val="28"/>
        </w:rPr>
        <w:t>冬</w:t>
      </w:r>
      <w:r w:rsidR="00BA5E0B" w:rsidRPr="00EA3A9C">
        <w:rPr>
          <w:rFonts w:ascii="UD デジタル 教科書体 N-R" w:eastAsia="UD デジタル 教科書体 N-R" w:hint="eastAsia"/>
          <w:kern w:val="0"/>
          <w:sz w:val="24"/>
          <w:szCs w:val="28"/>
        </w:rPr>
        <w:t>季一斉休業期間（</w:t>
      </w:r>
      <w:r w:rsidR="007B4549">
        <w:rPr>
          <w:rFonts w:ascii="UD デジタル 教科書体 N-R" w:eastAsia="UD デジタル 教科書体 N-R" w:hint="eastAsia"/>
          <w:kern w:val="0"/>
          <w:sz w:val="24"/>
          <w:szCs w:val="28"/>
        </w:rPr>
        <w:t xml:space="preserve"> </w:t>
      </w:r>
      <w:r w:rsidR="00EA3A9C" w:rsidRPr="00EA3A9C">
        <w:rPr>
          <w:rFonts w:ascii="UD デジタル 教科書体 N-R" w:eastAsia="UD デジタル 教科書体 N-R" w:hint="eastAsia"/>
          <w:kern w:val="0"/>
          <w:sz w:val="24"/>
          <w:szCs w:val="28"/>
        </w:rPr>
        <w:t>12</w:t>
      </w:r>
      <w:r w:rsidR="00BA5E0B" w:rsidRPr="00EA3A9C">
        <w:rPr>
          <w:rFonts w:ascii="UD デジタル 教科書体 N-R" w:eastAsia="UD デジタル 教科書体 N-R" w:hint="eastAsia"/>
          <w:kern w:val="0"/>
          <w:sz w:val="24"/>
          <w:szCs w:val="28"/>
        </w:rPr>
        <w:t>/</w:t>
      </w:r>
      <w:r w:rsidR="00EA3A9C" w:rsidRPr="00EA3A9C">
        <w:rPr>
          <w:rFonts w:ascii="UD デジタル 教科書体 N-R" w:eastAsia="UD デジタル 教科書体 N-R" w:hint="eastAsia"/>
          <w:kern w:val="0"/>
          <w:sz w:val="24"/>
          <w:szCs w:val="28"/>
        </w:rPr>
        <w:t>29</w:t>
      </w:r>
      <w:r w:rsidR="007B4549">
        <w:rPr>
          <w:rFonts w:ascii="UD デジタル 教科書体 N-R" w:eastAsia="UD デジタル 教科書体 N-R" w:hint="eastAsia"/>
          <w:kern w:val="0"/>
          <w:sz w:val="24"/>
          <w:szCs w:val="28"/>
        </w:rPr>
        <w:t>(</w:t>
      </w:r>
      <w:r w:rsidR="00EA3A9C" w:rsidRPr="00EA3A9C">
        <w:rPr>
          <w:rFonts w:ascii="UD デジタル 教科書体 N-R" w:eastAsia="UD デジタル 教科書体 N-R" w:hint="eastAsia"/>
          <w:kern w:val="0"/>
          <w:sz w:val="24"/>
          <w:szCs w:val="28"/>
        </w:rPr>
        <w:t>金</w:t>
      </w:r>
      <w:r w:rsidR="007B4549">
        <w:rPr>
          <w:rFonts w:ascii="UD デジタル 教科書体 N-R" w:eastAsia="UD デジタル 教科書体 N-R" w:hint="eastAsia"/>
          <w:kern w:val="0"/>
          <w:sz w:val="24"/>
          <w:szCs w:val="28"/>
        </w:rPr>
        <w:t>)</w:t>
      </w:r>
      <w:r w:rsidR="007B4549">
        <w:rPr>
          <w:rFonts w:ascii="UD デジタル 教科書体 N-R" w:eastAsia="UD デジタル 教科書体 N-R"/>
          <w:kern w:val="0"/>
          <w:sz w:val="24"/>
          <w:szCs w:val="28"/>
        </w:rPr>
        <w:t xml:space="preserve"> </w:t>
      </w:r>
      <w:r w:rsidR="00BA5E0B" w:rsidRPr="00EA3A9C">
        <w:rPr>
          <w:rFonts w:ascii="UD デジタル 教科書体 N-R" w:eastAsia="UD デジタル 教科書体 N-R" w:hint="eastAsia"/>
          <w:kern w:val="0"/>
          <w:sz w:val="24"/>
          <w:szCs w:val="28"/>
        </w:rPr>
        <w:t>～</w:t>
      </w:r>
      <w:r w:rsidR="007B4549">
        <w:rPr>
          <w:rFonts w:ascii="UD デジタル 教科書体 N-R" w:eastAsia="UD デジタル 教科書体 N-R" w:hint="eastAsia"/>
          <w:kern w:val="0"/>
          <w:sz w:val="24"/>
          <w:szCs w:val="28"/>
        </w:rPr>
        <w:t xml:space="preserve"> </w:t>
      </w:r>
      <w:r w:rsidR="00EA3A9C" w:rsidRPr="00EA3A9C">
        <w:rPr>
          <w:rFonts w:ascii="UD デジタル 教科書体 N-R" w:eastAsia="UD デジタル 教科書体 N-R" w:hint="eastAsia"/>
          <w:kern w:val="0"/>
          <w:sz w:val="24"/>
          <w:szCs w:val="28"/>
        </w:rPr>
        <w:t>1/4</w:t>
      </w:r>
      <w:r w:rsidR="007B4549">
        <w:rPr>
          <w:rFonts w:ascii="UD デジタル 教科書体 N-R" w:eastAsia="UD デジタル 教科書体 N-R" w:hint="eastAsia"/>
          <w:kern w:val="0"/>
          <w:sz w:val="24"/>
          <w:szCs w:val="28"/>
        </w:rPr>
        <w:t>(</w:t>
      </w:r>
      <w:r w:rsidR="00EA3A9C" w:rsidRPr="00EA3A9C">
        <w:rPr>
          <w:rFonts w:ascii="UD デジタル 教科書体 N-R" w:eastAsia="UD デジタル 教科書体 N-R" w:hint="eastAsia"/>
          <w:kern w:val="0"/>
          <w:sz w:val="24"/>
          <w:szCs w:val="28"/>
        </w:rPr>
        <w:t>木</w:t>
      </w:r>
      <w:r w:rsidR="007B4549">
        <w:rPr>
          <w:rFonts w:ascii="UD デジタル 教科書体 N-R" w:eastAsia="UD デジタル 教科書体 N-R" w:hint="eastAsia"/>
          <w:kern w:val="0"/>
          <w:sz w:val="24"/>
          <w:szCs w:val="28"/>
        </w:rPr>
        <w:t>)</w:t>
      </w:r>
      <w:r w:rsidR="007B4549">
        <w:rPr>
          <w:rFonts w:ascii="UD デジタル 教科書体 N-R" w:eastAsia="UD デジタル 教科書体 N-R"/>
          <w:kern w:val="0"/>
          <w:sz w:val="24"/>
          <w:szCs w:val="28"/>
        </w:rPr>
        <w:t xml:space="preserve"> </w:t>
      </w:r>
      <w:r w:rsidR="00BA5E0B" w:rsidRPr="00EA3A9C">
        <w:rPr>
          <w:rFonts w:ascii="UD デジタル 教科書体 N-R" w:eastAsia="UD デジタル 教科書体 N-R" w:hint="eastAsia"/>
          <w:kern w:val="0"/>
          <w:sz w:val="24"/>
          <w:szCs w:val="28"/>
        </w:rPr>
        <w:t>）</w:t>
      </w:r>
      <w:r w:rsidRPr="00EA3A9C">
        <w:rPr>
          <w:rFonts w:ascii="UD デジタル 教科書体 N-R" w:eastAsia="UD デジタル 教科書体 N-R" w:hint="eastAsia"/>
          <w:kern w:val="0"/>
          <w:sz w:val="24"/>
          <w:szCs w:val="28"/>
        </w:rPr>
        <w:t>は、</w:t>
      </w:r>
    </w:p>
    <w:p w14:paraId="327DE149" w14:textId="79E5706F" w:rsidR="00D20684" w:rsidRPr="00B00BE9" w:rsidRDefault="00D20684" w:rsidP="00EA3A9C">
      <w:pPr>
        <w:spacing w:line="0" w:lineRule="atLeast"/>
        <w:ind w:leftChars="100" w:left="210" w:firstLineChars="250" w:firstLine="600"/>
        <w:jc w:val="left"/>
        <w:rPr>
          <w:rFonts w:ascii="UD デジタル 教科書体 N-R" w:eastAsia="UD デジタル 教科書体 N-R"/>
          <w:kern w:val="0"/>
          <w:sz w:val="24"/>
          <w:szCs w:val="28"/>
        </w:rPr>
      </w:pPr>
      <w:r w:rsidRPr="00435A4D">
        <w:rPr>
          <w:rFonts w:ascii="UD デジタル 教科書体 N-R" w:eastAsia="UD デジタル 教科書体 N-R" w:hint="eastAsia"/>
          <w:kern w:val="0"/>
          <w:sz w:val="24"/>
          <w:szCs w:val="28"/>
        </w:rPr>
        <w:t>筑波大学本部防災センターに連絡してください。</w:t>
      </w:r>
    </w:p>
    <w:p w14:paraId="1D109347" w14:textId="22388364" w:rsidR="003345D0" w:rsidRPr="00D20684" w:rsidRDefault="003345D0" w:rsidP="003345D0">
      <w:pPr>
        <w:spacing w:line="0" w:lineRule="atLeast"/>
        <w:jc w:val="left"/>
        <w:rPr>
          <w:rFonts w:ascii="UD デジタル 教科書体 N-R" w:eastAsia="UD デジタル 教科書体 N-R"/>
          <w:kern w:val="0"/>
          <w:sz w:val="24"/>
          <w:szCs w:val="28"/>
        </w:rPr>
      </w:pPr>
    </w:p>
    <w:p w14:paraId="08ED62E6" w14:textId="595BF247" w:rsidR="00B00BE9" w:rsidRPr="007218DB" w:rsidRDefault="00DE4A4A" w:rsidP="002534CC">
      <w:pPr>
        <w:shd w:val="clear" w:color="auto" w:fill="FFFF9F"/>
        <w:spacing w:line="0" w:lineRule="atLeast"/>
        <w:ind w:leftChars="100" w:left="210" w:firstLineChars="100" w:firstLine="240"/>
        <w:jc w:val="left"/>
        <w:rPr>
          <w:rFonts w:ascii="UD デジタル 教科書体 N-R" w:eastAsia="UD デジタル 教科書体 N-R"/>
          <w:kern w:val="0"/>
          <w:sz w:val="24"/>
          <w:szCs w:val="28"/>
        </w:rPr>
      </w:pPr>
      <w:r>
        <w:rPr>
          <w:rFonts w:ascii="UD デジタル 教科書体 N-R" w:eastAsia="UD デジタル 教科書体 N-R" w:hint="eastAsia"/>
          <w:kern w:val="0"/>
          <w:sz w:val="24"/>
          <w:szCs w:val="28"/>
        </w:rPr>
        <w:t>□</w:t>
      </w:r>
      <w:r w:rsidR="00EA3A9C">
        <w:rPr>
          <w:rFonts w:ascii="UD デジタル 教科書体 N-R" w:eastAsia="UD デジタル 教科書体 N-R" w:hint="eastAsia"/>
          <w:kern w:val="0"/>
          <w:sz w:val="24"/>
          <w:szCs w:val="28"/>
        </w:rPr>
        <w:t xml:space="preserve"> </w:t>
      </w:r>
      <w:r w:rsidR="00B00BE9" w:rsidRPr="007218DB">
        <w:rPr>
          <w:rFonts w:ascii="UD デジタル 教科書体 N-R" w:eastAsia="UD デジタル 教科書体 N-R" w:hint="eastAsia"/>
          <w:kern w:val="0"/>
          <w:sz w:val="24"/>
          <w:szCs w:val="28"/>
        </w:rPr>
        <w:t>近隣病院</w:t>
      </w:r>
      <w:r w:rsidR="00EA3A9C">
        <w:rPr>
          <w:rFonts w:ascii="UD デジタル 教科書体 N-R" w:eastAsia="UD デジタル 教科書体 N-R" w:hint="eastAsia"/>
          <w:kern w:val="0"/>
          <w:sz w:val="24"/>
          <w:szCs w:val="28"/>
        </w:rPr>
        <w:t xml:space="preserve"> </w:t>
      </w:r>
    </w:p>
    <w:p w14:paraId="15F7D60B" w14:textId="3189A823" w:rsidR="00B00BE9" w:rsidRPr="007218DB" w:rsidRDefault="00B00BE9" w:rsidP="00B00BE9">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・筑波大学附属病院 　　　　　　 TEL：029-85</w:t>
      </w:r>
      <w:r w:rsidRPr="007218DB">
        <w:rPr>
          <w:rFonts w:ascii="UD デジタル 教科書体 N-R" w:eastAsia="UD デジタル 教科書体 N-R"/>
          <w:kern w:val="0"/>
          <w:sz w:val="24"/>
          <w:szCs w:val="28"/>
        </w:rPr>
        <w:t>3</w:t>
      </w:r>
      <w:r w:rsidRPr="007218DB">
        <w:rPr>
          <w:rFonts w:ascii="UD デジタル 教科書体 N-R" w:eastAsia="UD デジタル 教科書体 N-R" w:hint="eastAsia"/>
          <w:kern w:val="0"/>
          <w:sz w:val="24"/>
          <w:szCs w:val="28"/>
        </w:rPr>
        <w:t>-</w:t>
      </w:r>
      <w:r w:rsidRPr="007218DB">
        <w:rPr>
          <w:rFonts w:ascii="UD デジタル 教科書体 N-R" w:eastAsia="UD デジタル 教科書体 N-R"/>
          <w:kern w:val="0"/>
          <w:sz w:val="24"/>
          <w:szCs w:val="28"/>
        </w:rPr>
        <w:t>3572</w:t>
      </w:r>
    </w:p>
    <w:p w14:paraId="5FDB1838" w14:textId="3DFEAB65" w:rsidR="00B00BE9" w:rsidRPr="007218DB" w:rsidRDefault="00B00BE9" w:rsidP="00B00BE9">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 xml:space="preserve">　（夜間・土・日祝日）　　　　　TEL：029-85</w:t>
      </w:r>
      <w:r w:rsidRPr="007218DB">
        <w:rPr>
          <w:rFonts w:ascii="UD デジタル 教科書体 N-R" w:eastAsia="UD デジタル 教科書体 N-R"/>
          <w:kern w:val="0"/>
          <w:sz w:val="24"/>
          <w:szCs w:val="28"/>
        </w:rPr>
        <w:t>3</w:t>
      </w:r>
      <w:r w:rsidRPr="007218DB">
        <w:rPr>
          <w:rFonts w:ascii="UD デジタル 教科書体 N-R" w:eastAsia="UD デジタル 教科書体 N-R" w:hint="eastAsia"/>
          <w:kern w:val="0"/>
          <w:sz w:val="24"/>
          <w:szCs w:val="28"/>
        </w:rPr>
        <w:t>-</w:t>
      </w:r>
      <w:r w:rsidRPr="007218DB">
        <w:rPr>
          <w:rFonts w:ascii="UD デジタル 教科書体 N-R" w:eastAsia="UD デジタル 教科書体 N-R"/>
          <w:kern w:val="0"/>
          <w:sz w:val="24"/>
          <w:szCs w:val="28"/>
        </w:rPr>
        <w:t>3110</w:t>
      </w:r>
    </w:p>
    <w:p w14:paraId="1CDE1938" w14:textId="17D0866D" w:rsidR="00B00BE9" w:rsidRDefault="00B00BE9" w:rsidP="00B00BE9">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・筑波メディカルセンター病院　　TEL：029-851-</w:t>
      </w:r>
      <w:r w:rsidRPr="007218DB">
        <w:rPr>
          <w:rFonts w:ascii="UD デジタル 教科書体 N-R" w:eastAsia="UD デジタル 教科書体 N-R"/>
          <w:kern w:val="0"/>
          <w:sz w:val="24"/>
          <w:szCs w:val="28"/>
        </w:rPr>
        <w:t>3</w:t>
      </w:r>
      <w:r w:rsidRPr="007218DB">
        <w:rPr>
          <w:rFonts w:ascii="UD デジタル 教科書体 N-R" w:eastAsia="UD デジタル 教科書体 N-R" w:hint="eastAsia"/>
          <w:kern w:val="0"/>
          <w:sz w:val="24"/>
          <w:szCs w:val="28"/>
        </w:rPr>
        <w:t>511</w:t>
      </w:r>
    </w:p>
    <w:p w14:paraId="5D2D44ED" w14:textId="77777777" w:rsidR="00B00BE9" w:rsidRDefault="00B00BE9" w:rsidP="003345D0">
      <w:pPr>
        <w:spacing w:line="0" w:lineRule="atLeast"/>
        <w:ind w:firstLineChars="200" w:firstLine="480"/>
        <w:jc w:val="left"/>
        <w:rPr>
          <w:rFonts w:ascii="UD デジタル 教科書体 N-R" w:eastAsia="UD デジタル 教科書体 N-R"/>
          <w:kern w:val="0"/>
          <w:sz w:val="24"/>
          <w:szCs w:val="28"/>
        </w:rPr>
      </w:pPr>
    </w:p>
    <w:p w14:paraId="066D0165" w14:textId="10C1457F" w:rsidR="003345D0" w:rsidRPr="007218DB" w:rsidRDefault="00DE4A4A" w:rsidP="002534CC">
      <w:pPr>
        <w:shd w:val="clear" w:color="auto" w:fill="FFFF9F"/>
        <w:spacing w:line="0" w:lineRule="atLeast"/>
        <w:ind w:leftChars="100" w:left="210" w:firstLineChars="100" w:firstLine="240"/>
        <w:jc w:val="left"/>
        <w:rPr>
          <w:rFonts w:ascii="UD デジタル 教科書体 N-R" w:eastAsia="UD デジタル 教科書体 N-R"/>
          <w:kern w:val="0"/>
          <w:sz w:val="24"/>
          <w:szCs w:val="28"/>
        </w:rPr>
      </w:pPr>
      <w:r>
        <w:rPr>
          <w:rFonts w:ascii="UD デジタル 教科書体 N-R" w:eastAsia="UD デジタル 教科書体 N-R" w:hint="eastAsia"/>
          <w:kern w:val="0"/>
          <w:sz w:val="24"/>
          <w:szCs w:val="28"/>
        </w:rPr>
        <w:t>□</w:t>
      </w:r>
      <w:r w:rsidR="00EA3A9C">
        <w:rPr>
          <w:rFonts w:ascii="UD デジタル 教科書体 N-R" w:eastAsia="UD デジタル 教科書体 N-R" w:hint="eastAsia"/>
          <w:kern w:val="0"/>
          <w:sz w:val="24"/>
          <w:szCs w:val="28"/>
        </w:rPr>
        <w:t xml:space="preserve"> </w:t>
      </w:r>
      <w:r w:rsidR="003345D0" w:rsidRPr="007218DB">
        <w:rPr>
          <w:rFonts w:ascii="UD デジタル 教科書体 N-R" w:eastAsia="UD デジタル 教科書体 N-R" w:hint="eastAsia"/>
          <w:kern w:val="0"/>
          <w:sz w:val="24"/>
          <w:szCs w:val="28"/>
        </w:rPr>
        <w:t>学生生活の悩み等に関する相談</w:t>
      </w:r>
      <w:r w:rsidR="00EA3A9C">
        <w:rPr>
          <w:rFonts w:ascii="UD デジタル 教科書体 N-R" w:eastAsia="UD デジタル 教科書体 N-R" w:hint="eastAsia"/>
          <w:kern w:val="0"/>
          <w:sz w:val="24"/>
          <w:szCs w:val="28"/>
        </w:rPr>
        <w:t xml:space="preserve"> </w:t>
      </w:r>
    </w:p>
    <w:p w14:paraId="1EDB2B3A" w14:textId="46A11D31" w:rsidR="003345D0" w:rsidRPr="007218DB" w:rsidRDefault="003345D0" w:rsidP="003345D0">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 xml:space="preserve">・学生相談室　　　　　　　　</w:t>
      </w:r>
      <w:r w:rsidR="007B4549">
        <w:rPr>
          <w:rFonts w:ascii="UD デジタル 教科書体 N-R" w:eastAsia="UD デジタル 教科書体 N-R" w:hint="eastAsia"/>
          <w:kern w:val="0"/>
          <w:sz w:val="24"/>
          <w:szCs w:val="28"/>
        </w:rPr>
        <w:t xml:space="preserve"> </w:t>
      </w:r>
      <w:r w:rsidR="007B4549">
        <w:rPr>
          <w:rFonts w:ascii="UD デジタル 教科書体 N-R" w:eastAsia="UD デジタル 教科書体 N-R"/>
          <w:kern w:val="0"/>
          <w:sz w:val="24"/>
          <w:szCs w:val="28"/>
        </w:rPr>
        <w:t xml:space="preserve">   </w:t>
      </w:r>
      <w:r w:rsidRPr="007218DB">
        <w:rPr>
          <w:rFonts w:ascii="UD デジタル 教科書体 N-R" w:eastAsia="UD デジタル 教科書体 N-R" w:hint="eastAsia"/>
          <w:kern w:val="0"/>
          <w:sz w:val="24"/>
          <w:szCs w:val="28"/>
        </w:rPr>
        <w:t>TEL：029-853-2415（要予約）</w:t>
      </w:r>
    </w:p>
    <w:p w14:paraId="289565BE" w14:textId="77777777" w:rsidR="003345D0" w:rsidRPr="003345D0" w:rsidRDefault="003345D0" w:rsidP="00021155">
      <w:pPr>
        <w:spacing w:line="0" w:lineRule="atLeast"/>
        <w:ind w:left="240" w:hangingChars="100" w:hanging="240"/>
        <w:jc w:val="left"/>
        <w:rPr>
          <w:rFonts w:ascii="UD デジタル 教科書体 N-R" w:eastAsia="UD デジタル 教科書体 N-R"/>
          <w:kern w:val="0"/>
          <w:sz w:val="24"/>
          <w:szCs w:val="28"/>
        </w:rPr>
      </w:pPr>
    </w:p>
    <w:p w14:paraId="4F3F81F7" w14:textId="254BFF76" w:rsidR="00A11FC5" w:rsidRPr="00DE4A4A" w:rsidRDefault="00DE4A4A" w:rsidP="002534CC">
      <w:pPr>
        <w:shd w:val="clear" w:color="auto" w:fill="FFFF9F"/>
        <w:spacing w:line="0" w:lineRule="atLeast"/>
        <w:ind w:leftChars="100" w:left="210" w:firstLineChars="100" w:firstLine="240"/>
        <w:jc w:val="left"/>
        <w:rPr>
          <w:rFonts w:ascii="UD デジタル 教科書体 N-R" w:eastAsia="UD デジタル 教科書体 N-R"/>
          <w:kern w:val="0"/>
          <w:sz w:val="24"/>
          <w:szCs w:val="28"/>
        </w:rPr>
      </w:pPr>
      <w:r>
        <w:rPr>
          <w:rFonts w:ascii="UD デジタル 教科書体 N-R" w:eastAsia="UD デジタル 教科書体 N-R" w:hint="eastAsia"/>
          <w:kern w:val="0"/>
          <w:sz w:val="24"/>
          <w:szCs w:val="28"/>
        </w:rPr>
        <w:t>□</w:t>
      </w:r>
      <w:r w:rsidR="00EA3A9C">
        <w:rPr>
          <w:rFonts w:ascii="UD デジタル 教科書体 N-R" w:eastAsia="UD デジタル 教科書体 N-R" w:hint="eastAsia"/>
          <w:kern w:val="0"/>
          <w:sz w:val="24"/>
          <w:szCs w:val="28"/>
        </w:rPr>
        <w:t xml:space="preserve"> </w:t>
      </w:r>
      <w:r w:rsidR="000909A9" w:rsidRPr="007218DB">
        <w:rPr>
          <w:rFonts w:ascii="UD デジタル 教科書体 N-R" w:eastAsia="UD デジタル 教科書体 N-R" w:hint="eastAsia"/>
          <w:kern w:val="0"/>
          <w:sz w:val="24"/>
          <w:szCs w:val="28"/>
        </w:rPr>
        <w:t>学生生活に関する何でも相談</w:t>
      </w:r>
      <w:r w:rsidR="00EA3A9C">
        <w:rPr>
          <w:rFonts w:ascii="UD デジタル 教科書体 N-R" w:eastAsia="UD デジタル 教科書体 N-R" w:hint="eastAsia"/>
          <w:kern w:val="0"/>
          <w:sz w:val="24"/>
          <w:szCs w:val="28"/>
        </w:rPr>
        <w:t xml:space="preserve"> </w:t>
      </w:r>
    </w:p>
    <w:p w14:paraId="76218A9C" w14:textId="77777777" w:rsidR="00A11FC5" w:rsidRPr="007218DB" w:rsidRDefault="00A11FC5" w:rsidP="00A11FC5">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 xml:space="preserve">・総合相談窓口（電話相談）スチューデントプラザ　</w:t>
      </w:r>
      <w:r w:rsidRPr="007218DB">
        <w:rPr>
          <w:rFonts w:ascii="UD デジタル 教科書体 N-R" w:eastAsia="UD デジタル 教科書体 N-R"/>
          <w:kern w:val="0"/>
          <w:sz w:val="24"/>
          <w:szCs w:val="28"/>
        </w:rPr>
        <w:t>TEL：029-853-8430</w:t>
      </w:r>
    </w:p>
    <w:p w14:paraId="7FCF784E" w14:textId="6AE577AB" w:rsidR="00A11FC5" w:rsidRPr="007218DB" w:rsidRDefault="00A11FC5" w:rsidP="00A11FC5">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 xml:space="preserve">　　　　　　　　　　　　　春日エリア　　　　　　</w:t>
      </w:r>
      <w:r w:rsidRPr="007218DB">
        <w:rPr>
          <w:rFonts w:ascii="UD デジタル 教科書体 N-R" w:eastAsia="UD デジタル 教科書体 N-R"/>
          <w:kern w:val="0"/>
          <w:sz w:val="24"/>
          <w:szCs w:val="28"/>
        </w:rPr>
        <w:t>TEL：029-859-1207</w:t>
      </w:r>
    </w:p>
    <w:p w14:paraId="55474F6E" w14:textId="77777777" w:rsidR="00A11FC5" w:rsidRPr="007218DB" w:rsidRDefault="00A11FC5" w:rsidP="00A11FC5">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 xml:space="preserve">　　　　　　　　　　　　　</w:t>
      </w:r>
      <w:r w:rsidRPr="0005673D">
        <w:rPr>
          <w:rFonts w:ascii="UD デジタル 教科書体 N-R" w:eastAsia="UD デジタル 教科書体 N-R" w:hint="eastAsia"/>
          <w:kern w:val="0"/>
          <w:sz w:val="24"/>
          <w:szCs w:val="28"/>
        </w:rPr>
        <w:t>（受付時間：</w:t>
      </w:r>
      <w:r w:rsidRPr="0005673D">
        <w:rPr>
          <w:rFonts w:ascii="UD デジタル 教科書体 N-R" w:eastAsia="UD デジタル 教科書体 N-R"/>
          <w:kern w:val="0"/>
          <w:sz w:val="24"/>
          <w:szCs w:val="28"/>
        </w:rPr>
        <w:t>9:30～12:00、13:30～16:00）</w:t>
      </w:r>
    </w:p>
    <w:p w14:paraId="2BE29BCF" w14:textId="1CCFCC5F" w:rsidR="00A11FC5" w:rsidRPr="007218DB" w:rsidRDefault="00A11FC5" w:rsidP="00A11FC5">
      <w:pPr>
        <w:spacing w:line="0" w:lineRule="atLeast"/>
        <w:ind w:leftChars="100" w:left="210" w:firstLineChars="100" w:firstLine="240"/>
        <w:jc w:val="left"/>
        <w:rPr>
          <w:rFonts w:ascii="UD デジタル 教科書体 N-R" w:eastAsia="UD デジタル 教科書体 N-R"/>
          <w:kern w:val="0"/>
          <w:sz w:val="24"/>
          <w:szCs w:val="28"/>
        </w:rPr>
      </w:pPr>
      <w:r w:rsidRPr="007218DB">
        <w:rPr>
          <w:rFonts w:ascii="UD デジタル 教科書体 N-R" w:eastAsia="UD デジタル 教科書体 N-R" w:hint="eastAsia"/>
          <w:kern w:val="0"/>
          <w:sz w:val="24"/>
          <w:szCs w:val="28"/>
        </w:rPr>
        <w:t xml:space="preserve">　※開室日時</w:t>
      </w:r>
      <w:hyperlink r:id="rId14" w:history="1">
        <w:r w:rsidRPr="007218DB">
          <w:rPr>
            <w:rStyle w:val="a9"/>
            <w:rFonts w:ascii="UD デジタル 教科書体 N-R" w:eastAsia="UD デジタル 教科書体 N-R"/>
            <w:kern w:val="0"/>
            <w:sz w:val="24"/>
            <w:szCs w:val="28"/>
          </w:rPr>
          <w:t>https://soudan.sec.tsukuba.ac.jp/sogosodan/schedule</w:t>
        </w:r>
      </w:hyperlink>
    </w:p>
    <w:p w14:paraId="5CCE4B2C" w14:textId="1F4725BF" w:rsidR="00A11FC5" w:rsidRPr="007218DB" w:rsidRDefault="00A11FC5" w:rsidP="00A11FC5">
      <w:pPr>
        <w:spacing w:line="0" w:lineRule="atLeast"/>
        <w:ind w:leftChars="100" w:left="210" w:firstLineChars="300" w:firstLine="720"/>
        <w:jc w:val="left"/>
        <w:rPr>
          <w:rFonts w:ascii="UD デジタル 教科書体 N-R" w:eastAsia="UD デジタル 教科書体 N-R"/>
          <w:kern w:val="0"/>
          <w:sz w:val="24"/>
          <w:szCs w:val="28"/>
        </w:rPr>
      </w:pPr>
      <w:r w:rsidRPr="007218DB">
        <w:rPr>
          <w:rFonts w:ascii="UD デジタル 教科書体 N-R" w:eastAsia="UD デジタル 教科書体 N-R"/>
          <w:kern w:val="0"/>
          <w:sz w:val="24"/>
          <w:szCs w:val="28"/>
        </w:rPr>
        <w:t>から</w:t>
      </w:r>
      <w:r w:rsidRPr="007218DB">
        <w:rPr>
          <w:rFonts w:ascii="UD デジタル 教科書体 N-R" w:eastAsia="UD デジタル 教科書体 N-R" w:hint="eastAsia"/>
          <w:kern w:val="0"/>
          <w:sz w:val="24"/>
          <w:szCs w:val="28"/>
        </w:rPr>
        <w:t>確認してください。</w:t>
      </w:r>
    </w:p>
    <w:p w14:paraId="2DCB635C" w14:textId="77777777" w:rsidR="00DE4A4A" w:rsidRDefault="00DE4A4A" w:rsidP="0005673D">
      <w:pPr>
        <w:spacing w:line="0" w:lineRule="atLeast"/>
        <w:ind w:leftChars="100" w:left="210" w:firstLineChars="100" w:firstLine="240"/>
        <w:jc w:val="left"/>
        <w:rPr>
          <w:rFonts w:ascii="UD デジタル 教科書体 N-R" w:eastAsia="UD デジタル 教科書体 N-R"/>
          <w:kern w:val="0"/>
          <w:sz w:val="24"/>
          <w:szCs w:val="28"/>
        </w:rPr>
      </w:pPr>
    </w:p>
    <w:p w14:paraId="0597F072" w14:textId="42BB7D86" w:rsidR="0005673D" w:rsidRDefault="00131B2F" w:rsidP="0005673D">
      <w:pPr>
        <w:spacing w:line="0" w:lineRule="atLeast"/>
        <w:ind w:leftChars="100" w:left="210" w:firstLineChars="100" w:firstLine="240"/>
        <w:jc w:val="left"/>
        <w:rPr>
          <w:rFonts w:ascii="UD デジタル 教科書体 N-R" w:eastAsia="UD デジタル 教科書体 N-R"/>
          <w:kern w:val="0"/>
          <w:sz w:val="24"/>
          <w:szCs w:val="28"/>
        </w:rPr>
      </w:pPr>
      <w:r>
        <w:rPr>
          <w:rFonts w:ascii="UD デジタル 教科書体 N-R" w:eastAsia="UD デジタル 教科書体 N-R"/>
          <w:noProof/>
          <w:kern w:val="0"/>
          <w:sz w:val="24"/>
          <w:szCs w:val="28"/>
        </w:rPr>
        <w:drawing>
          <wp:anchor distT="0" distB="0" distL="114300" distR="114300" simplePos="0" relativeHeight="251664384" behindDoc="0" locked="0" layoutInCell="1" allowOverlap="1" wp14:anchorId="3884399F" wp14:editId="39F76540">
            <wp:simplePos x="0" y="0"/>
            <wp:positionH relativeFrom="column">
              <wp:posOffset>4524348</wp:posOffset>
            </wp:positionH>
            <wp:positionV relativeFrom="paragraph">
              <wp:posOffset>122113</wp:posOffset>
            </wp:positionV>
            <wp:extent cx="952500" cy="952500"/>
            <wp:effectExtent l="0" t="0" r="0" b="0"/>
            <wp:wrapNone/>
            <wp:docPr id="1587023254" name="図 2" descr="背景パター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23254" name="図 2" descr="背景パターン が含まれている画像&#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94BC06" w14:textId="03FE02BB" w:rsidR="00DE4A4A" w:rsidRPr="007218DB" w:rsidRDefault="00131B2F" w:rsidP="00DE4A4A">
      <w:pPr>
        <w:spacing w:line="0" w:lineRule="atLeast"/>
        <w:ind w:leftChars="100" w:left="210" w:firstLineChars="100" w:firstLine="240"/>
        <w:jc w:val="left"/>
        <w:rPr>
          <w:rFonts w:ascii="UD デジタル 教科書体 N-R" w:eastAsia="UD デジタル 教科書体 N-R"/>
          <w:kern w:val="0"/>
          <w:sz w:val="24"/>
          <w:szCs w:val="28"/>
        </w:rPr>
      </w:pPr>
      <w:r>
        <w:rPr>
          <w:rFonts w:ascii="UD デジタル 教科書体 N-R" w:eastAsia="UD デジタル 教科書体 N-R"/>
          <w:noProof/>
          <w:kern w:val="0"/>
          <w:sz w:val="24"/>
          <w:szCs w:val="28"/>
        </w:rPr>
        <w:drawing>
          <wp:anchor distT="0" distB="0" distL="114300" distR="114300" simplePos="0" relativeHeight="251662336" behindDoc="0" locked="0" layoutInCell="1" allowOverlap="1" wp14:anchorId="5EB04276" wp14:editId="794F63D1">
            <wp:simplePos x="0" y="0"/>
            <wp:positionH relativeFrom="column">
              <wp:posOffset>3554620</wp:posOffset>
            </wp:positionH>
            <wp:positionV relativeFrom="paragraph">
              <wp:posOffset>4445</wp:posOffset>
            </wp:positionV>
            <wp:extent cx="1097280" cy="1097280"/>
            <wp:effectExtent l="0" t="0" r="0" b="7620"/>
            <wp:wrapNone/>
            <wp:docPr id="32841005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r w:rsidR="00A11FC5" w:rsidRPr="007218DB">
        <w:rPr>
          <w:rFonts w:ascii="UD デジタル 教科書体 N-R" w:eastAsia="UD デジタル 教科書体 N-R" w:hint="eastAsia"/>
          <w:kern w:val="0"/>
          <w:sz w:val="24"/>
          <w:szCs w:val="28"/>
        </w:rPr>
        <w:t xml:space="preserve">　</w:t>
      </w:r>
      <w:r w:rsidR="00FB57C2" w:rsidRPr="007218DB">
        <w:rPr>
          <w:rFonts w:ascii="UD デジタル 教科書体 N-R" w:eastAsia="UD デジタル 教科書体 N-R" w:hint="eastAsia"/>
          <w:kern w:val="0"/>
          <w:sz w:val="24"/>
          <w:szCs w:val="28"/>
        </w:rPr>
        <w:t xml:space="preserve">　　　　</w:t>
      </w:r>
    </w:p>
    <w:p w14:paraId="017CB474" w14:textId="6EAF868D" w:rsidR="0038775A" w:rsidRPr="00021155" w:rsidRDefault="00DE4A4A" w:rsidP="00311B8A">
      <w:pPr>
        <w:spacing w:line="0" w:lineRule="atLeast"/>
        <w:jc w:val="left"/>
        <w:rPr>
          <w:rFonts w:ascii="UD デジタル 教科書体 N-R" w:eastAsia="UD デジタル 教科書体 N-R"/>
          <w:kern w:val="0"/>
          <w:sz w:val="24"/>
          <w:szCs w:val="28"/>
        </w:rPr>
      </w:pPr>
      <w:r>
        <w:rPr>
          <w:rFonts w:ascii="UD デジタル 教科書体 N-R" w:eastAsia="UD デジタル 教科書体 N-R" w:hint="eastAsia"/>
          <w:kern w:val="0"/>
          <w:sz w:val="24"/>
          <w:szCs w:val="28"/>
        </w:rPr>
        <w:t xml:space="preserve">　</w:t>
      </w:r>
      <w:r w:rsidR="00131B2F">
        <w:rPr>
          <w:rFonts w:ascii="UD デジタル 教科書体 N-R" w:eastAsia="UD デジタル 教科書体 N-R"/>
          <w:noProof/>
          <w:kern w:val="0"/>
          <w:sz w:val="24"/>
          <w:szCs w:val="28"/>
        </w:rPr>
        <w:drawing>
          <wp:anchor distT="0" distB="0" distL="114300" distR="114300" simplePos="0" relativeHeight="251668480" behindDoc="0" locked="0" layoutInCell="1" allowOverlap="1" wp14:anchorId="124E84D2" wp14:editId="1249F2E1">
            <wp:simplePos x="0" y="0"/>
            <wp:positionH relativeFrom="margin">
              <wp:posOffset>2539559</wp:posOffset>
            </wp:positionH>
            <wp:positionV relativeFrom="paragraph">
              <wp:posOffset>98259</wp:posOffset>
            </wp:positionV>
            <wp:extent cx="599172" cy="599172"/>
            <wp:effectExtent l="0" t="0" r="0" b="48895"/>
            <wp:wrapNone/>
            <wp:docPr id="114172782" name="図 114172782" descr="背景パター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23254" name="図 2" descr="背景パターン が含まれている画像&#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6791409">
                      <a:off x="0" y="0"/>
                      <a:ext cx="599172" cy="599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B2F">
        <w:rPr>
          <w:rFonts w:ascii="UD デジタル 教科書体 N-R" w:eastAsia="UD デジタル 教科書体 N-R"/>
          <w:noProof/>
          <w:kern w:val="0"/>
          <w:sz w:val="24"/>
          <w:szCs w:val="28"/>
        </w:rPr>
        <w:drawing>
          <wp:anchor distT="0" distB="0" distL="114300" distR="114300" simplePos="0" relativeHeight="251666432" behindDoc="0" locked="0" layoutInCell="1" allowOverlap="1" wp14:anchorId="1F0E0362" wp14:editId="25E9B824">
            <wp:simplePos x="0" y="0"/>
            <wp:positionH relativeFrom="column">
              <wp:posOffset>3124642</wp:posOffset>
            </wp:positionH>
            <wp:positionV relativeFrom="paragraph">
              <wp:posOffset>119739</wp:posOffset>
            </wp:positionV>
            <wp:extent cx="714525" cy="714525"/>
            <wp:effectExtent l="0" t="57150" r="0" b="0"/>
            <wp:wrapNone/>
            <wp:docPr id="967611457" name="図 967611457" descr="背景パター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23254" name="図 2" descr="背景パターン が含まれている画像&#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832419">
                      <a:off x="0" y="0"/>
                      <a:ext cx="714525" cy="7145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8775A" w:rsidRPr="00021155" w:rsidSect="00DE4A4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D22A" w14:textId="77777777" w:rsidR="001342D0" w:rsidRDefault="001342D0" w:rsidP="00CF4C42">
      <w:r>
        <w:separator/>
      </w:r>
    </w:p>
  </w:endnote>
  <w:endnote w:type="continuationSeparator" w:id="0">
    <w:p w14:paraId="25FE01D1" w14:textId="77777777" w:rsidR="001342D0" w:rsidRDefault="001342D0" w:rsidP="00CF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1C7E" w14:textId="77777777" w:rsidR="001342D0" w:rsidRDefault="001342D0" w:rsidP="00CF4C42">
      <w:r>
        <w:separator/>
      </w:r>
    </w:p>
  </w:footnote>
  <w:footnote w:type="continuationSeparator" w:id="0">
    <w:p w14:paraId="333DE87E" w14:textId="77777777" w:rsidR="001342D0" w:rsidRDefault="001342D0" w:rsidP="00CF4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0D82"/>
    <w:multiLevelType w:val="hybridMultilevel"/>
    <w:tmpl w:val="CA8262FC"/>
    <w:lvl w:ilvl="0" w:tplc="15129C68">
      <w:numFmt w:val="bullet"/>
      <w:lvlText w:val="※"/>
      <w:lvlJc w:val="left"/>
      <w:pPr>
        <w:ind w:left="81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1330" w:hanging="440"/>
      </w:pPr>
      <w:rPr>
        <w:rFonts w:ascii="Wingdings" w:hAnsi="Wingdings" w:hint="default"/>
      </w:rPr>
    </w:lvl>
    <w:lvl w:ilvl="2" w:tplc="0409000D" w:tentative="1">
      <w:start w:val="1"/>
      <w:numFmt w:val="bullet"/>
      <w:lvlText w:val=""/>
      <w:lvlJc w:val="left"/>
      <w:pPr>
        <w:ind w:left="1770" w:hanging="440"/>
      </w:pPr>
      <w:rPr>
        <w:rFonts w:ascii="Wingdings" w:hAnsi="Wingdings" w:hint="default"/>
      </w:rPr>
    </w:lvl>
    <w:lvl w:ilvl="3" w:tplc="04090001" w:tentative="1">
      <w:start w:val="1"/>
      <w:numFmt w:val="bullet"/>
      <w:lvlText w:val=""/>
      <w:lvlJc w:val="left"/>
      <w:pPr>
        <w:ind w:left="2210" w:hanging="440"/>
      </w:pPr>
      <w:rPr>
        <w:rFonts w:ascii="Wingdings" w:hAnsi="Wingdings" w:hint="default"/>
      </w:rPr>
    </w:lvl>
    <w:lvl w:ilvl="4" w:tplc="0409000B" w:tentative="1">
      <w:start w:val="1"/>
      <w:numFmt w:val="bullet"/>
      <w:lvlText w:val=""/>
      <w:lvlJc w:val="left"/>
      <w:pPr>
        <w:ind w:left="2650" w:hanging="440"/>
      </w:pPr>
      <w:rPr>
        <w:rFonts w:ascii="Wingdings" w:hAnsi="Wingdings" w:hint="default"/>
      </w:rPr>
    </w:lvl>
    <w:lvl w:ilvl="5" w:tplc="0409000D" w:tentative="1">
      <w:start w:val="1"/>
      <w:numFmt w:val="bullet"/>
      <w:lvlText w:val=""/>
      <w:lvlJc w:val="left"/>
      <w:pPr>
        <w:ind w:left="3090" w:hanging="440"/>
      </w:pPr>
      <w:rPr>
        <w:rFonts w:ascii="Wingdings" w:hAnsi="Wingdings" w:hint="default"/>
      </w:rPr>
    </w:lvl>
    <w:lvl w:ilvl="6" w:tplc="04090001" w:tentative="1">
      <w:start w:val="1"/>
      <w:numFmt w:val="bullet"/>
      <w:lvlText w:val=""/>
      <w:lvlJc w:val="left"/>
      <w:pPr>
        <w:ind w:left="3530" w:hanging="440"/>
      </w:pPr>
      <w:rPr>
        <w:rFonts w:ascii="Wingdings" w:hAnsi="Wingdings" w:hint="default"/>
      </w:rPr>
    </w:lvl>
    <w:lvl w:ilvl="7" w:tplc="0409000B" w:tentative="1">
      <w:start w:val="1"/>
      <w:numFmt w:val="bullet"/>
      <w:lvlText w:val=""/>
      <w:lvlJc w:val="left"/>
      <w:pPr>
        <w:ind w:left="3970" w:hanging="440"/>
      </w:pPr>
      <w:rPr>
        <w:rFonts w:ascii="Wingdings" w:hAnsi="Wingdings" w:hint="default"/>
      </w:rPr>
    </w:lvl>
    <w:lvl w:ilvl="8" w:tplc="0409000D" w:tentative="1">
      <w:start w:val="1"/>
      <w:numFmt w:val="bullet"/>
      <w:lvlText w:val=""/>
      <w:lvlJc w:val="left"/>
      <w:pPr>
        <w:ind w:left="4410" w:hanging="440"/>
      </w:pPr>
      <w:rPr>
        <w:rFonts w:ascii="Wingdings" w:hAnsi="Wingdings" w:hint="default"/>
      </w:rPr>
    </w:lvl>
  </w:abstractNum>
  <w:abstractNum w:abstractNumId="1" w15:restartNumberingAfterBreak="0">
    <w:nsid w:val="52CC171F"/>
    <w:multiLevelType w:val="hybridMultilevel"/>
    <w:tmpl w:val="EF205D36"/>
    <w:lvl w:ilvl="0" w:tplc="1EC0F692">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0550694">
    <w:abstractNumId w:val="1"/>
  </w:num>
  <w:num w:numId="2" w16cid:durableId="75012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44"/>
    <w:rsid w:val="00021155"/>
    <w:rsid w:val="0002647F"/>
    <w:rsid w:val="000452C0"/>
    <w:rsid w:val="0005673D"/>
    <w:rsid w:val="00080B62"/>
    <w:rsid w:val="000909A9"/>
    <w:rsid w:val="000C7052"/>
    <w:rsid w:val="000E3C8B"/>
    <w:rsid w:val="0012049D"/>
    <w:rsid w:val="00126D5D"/>
    <w:rsid w:val="00131B2F"/>
    <w:rsid w:val="001336AF"/>
    <w:rsid w:val="001342D0"/>
    <w:rsid w:val="00142F44"/>
    <w:rsid w:val="00170E6C"/>
    <w:rsid w:val="00172DC3"/>
    <w:rsid w:val="00184D8D"/>
    <w:rsid w:val="00192E20"/>
    <w:rsid w:val="001F1060"/>
    <w:rsid w:val="001F1C84"/>
    <w:rsid w:val="002534CC"/>
    <w:rsid w:val="00296FFE"/>
    <w:rsid w:val="002D486C"/>
    <w:rsid w:val="002F6790"/>
    <w:rsid w:val="003078F3"/>
    <w:rsid w:val="00311228"/>
    <w:rsid w:val="00311B8A"/>
    <w:rsid w:val="00314318"/>
    <w:rsid w:val="003345D0"/>
    <w:rsid w:val="00375DD4"/>
    <w:rsid w:val="00380D24"/>
    <w:rsid w:val="0038775A"/>
    <w:rsid w:val="003B46E2"/>
    <w:rsid w:val="003D653A"/>
    <w:rsid w:val="003E7DC2"/>
    <w:rsid w:val="003F1ACB"/>
    <w:rsid w:val="004228ED"/>
    <w:rsid w:val="00435A4D"/>
    <w:rsid w:val="0044124E"/>
    <w:rsid w:val="00451D5C"/>
    <w:rsid w:val="0048426F"/>
    <w:rsid w:val="00533BA2"/>
    <w:rsid w:val="00555C9E"/>
    <w:rsid w:val="005A6B25"/>
    <w:rsid w:val="005C0774"/>
    <w:rsid w:val="0060346C"/>
    <w:rsid w:val="00621AE3"/>
    <w:rsid w:val="006370DC"/>
    <w:rsid w:val="00641B40"/>
    <w:rsid w:val="00651238"/>
    <w:rsid w:val="006C1B72"/>
    <w:rsid w:val="007218DB"/>
    <w:rsid w:val="00736363"/>
    <w:rsid w:val="007708CB"/>
    <w:rsid w:val="00795239"/>
    <w:rsid w:val="007B4549"/>
    <w:rsid w:val="007C1027"/>
    <w:rsid w:val="007E1189"/>
    <w:rsid w:val="007F0344"/>
    <w:rsid w:val="00842BCF"/>
    <w:rsid w:val="00847E71"/>
    <w:rsid w:val="008B62FC"/>
    <w:rsid w:val="008C3BEC"/>
    <w:rsid w:val="008F5BC2"/>
    <w:rsid w:val="00921E92"/>
    <w:rsid w:val="00934930"/>
    <w:rsid w:val="00956717"/>
    <w:rsid w:val="009E7795"/>
    <w:rsid w:val="009F2F71"/>
    <w:rsid w:val="00A11FC5"/>
    <w:rsid w:val="00A85AD9"/>
    <w:rsid w:val="00A87E93"/>
    <w:rsid w:val="00AF7F6C"/>
    <w:rsid w:val="00B00BE9"/>
    <w:rsid w:val="00B30795"/>
    <w:rsid w:val="00B85C98"/>
    <w:rsid w:val="00BA5E0B"/>
    <w:rsid w:val="00BC6FB0"/>
    <w:rsid w:val="00BD3BE8"/>
    <w:rsid w:val="00C00089"/>
    <w:rsid w:val="00C00DC0"/>
    <w:rsid w:val="00C13FD6"/>
    <w:rsid w:val="00C14E3E"/>
    <w:rsid w:val="00C47E87"/>
    <w:rsid w:val="00CC206B"/>
    <w:rsid w:val="00CD7869"/>
    <w:rsid w:val="00CF4C42"/>
    <w:rsid w:val="00D20684"/>
    <w:rsid w:val="00D43DD1"/>
    <w:rsid w:val="00D64033"/>
    <w:rsid w:val="00DE0626"/>
    <w:rsid w:val="00DE0D01"/>
    <w:rsid w:val="00DE4A4A"/>
    <w:rsid w:val="00DF5B69"/>
    <w:rsid w:val="00E603BC"/>
    <w:rsid w:val="00E70063"/>
    <w:rsid w:val="00EA3A9C"/>
    <w:rsid w:val="00EC4036"/>
    <w:rsid w:val="00F0761A"/>
    <w:rsid w:val="00F153F5"/>
    <w:rsid w:val="00F21926"/>
    <w:rsid w:val="00F655A2"/>
    <w:rsid w:val="00FB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8F7294"/>
  <w15:docId w15:val="{9F4F5F43-A658-4D03-B218-43098F1D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1E92"/>
  </w:style>
  <w:style w:type="character" w:customStyle="1" w:styleId="a4">
    <w:name w:val="日付 (文字)"/>
    <w:basedOn w:val="a0"/>
    <w:link w:val="a3"/>
    <w:uiPriority w:val="99"/>
    <w:semiHidden/>
    <w:rsid w:val="00921E92"/>
  </w:style>
  <w:style w:type="paragraph" w:styleId="a5">
    <w:name w:val="header"/>
    <w:basedOn w:val="a"/>
    <w:link w:val="a6"/>
    <w:uiPriority w:val="99"/>
    <w:unhideWhenUsed/>
    <w:rsid w:val="00CF4C42"/>
    <w:pPr>
      <w:tabs>
        <w:tab w:val="center" w:pos="4252"/>
        <w:tab w:val="right" w:pos="8504"/>
      </w:tabs>
      <w:snapToGrid w:val="0"/>
    </w:pPr>
  </w:style>
  <w:style w:type="character" w:customStyle="1" w:styleId="a6">
    <w:name w:val="ヘッダー (文字)"/>
    <w:basedOn w:val="a0"/>
    <w:link w:val="a5"/>
    <w:uiPriority w:val="99"/>
    <w:rsid w:val="00CF4C42"/>
  </w:style>
  <w:style w:type="paragraph" w:styleId="a7">
    <w:name w:val="footer"/>
    <w:basedOn w:val="a"/>
    <w:link w:val="a8"/>
    <w:uiPriority w:val="99"/>
    <w:unhideWhenUsed/>
    <w:rsid w:val="00CF4C42"/>
    <w:pPr>
      <w:tabs>
        <w:tab w:val="center" w:pos="4252"/>
        <w:tab w:val="right" w:pos="8504"/>
      </w:tabs>
      <w:snapToGrid w:val="0"/>
    </w:pPr>
  </w:style>
  <w:style w:type="character" w:customStyle="1" w:styleId="a8">
    <w:name w:val="フッター (文字)"/>
    <w:basedOn w:val="a0"/>
    <w:link w:val="a7"/>
    <w:uiPriority w:val="99"/>
    <w:rsid w:val="00CF4C42"/>
  </w:style>
  <w:style w:type="character" w:styleId="a9">
    <w:name w:val="Hyperlink"/>
    <w:basedOn w:val="a0"/>
    <w:uiPriority w:val="99"/>
    <w:unhideWhenUsed/>
    <w:rsid w:val="00A11FC5"/>
    <w:rPr>
      <w:color w:val="0563C1" w:themeColor="hyperlink"/>
      <w:u w:val="single"/>
    </w:rPr>
  </w:style>
  <w:style w:type="character" w:customStyle="1" w:styleId="1">
    <w:name w:val="未解決のメンション1"/>
    <w:basedOn w:val="a0"/>
    <w:uiPriority w:val="99"/>
    <w:semiHidden/>
    <w:unhideWhenUsed/>
    <w:rsid w:val="00A11FC5"/>
    <w:rPr>
      <w:color w:val="605E5C"/>
      <w:shd w:val="clear" w:color="auto" w:fill="E1DFDD"/>
    </w:rPr>
  </w:style>
  <w:style w:type="character" w:styleId="aa">
    <w:name w:val="FollowedHyperlink"/>
    <w:basedOn w:val="a0"/>
    <w:uiPriority w:val="99"/>
    <w:semiHidden/>
    <w:unhideWhenUsed/>
    <w:rsid w:val="007218DB"/>
    <w:rPr>
      <w:color w:val="954F72" w:themeColor="followedHyperlink"/>
      <w:u w:val="single"/>
    </w:rPr>
  </w:style>
  <w:style w:type="character" w:customStyle="1" w:styleId="2">
    <w:name w:val="未解決のメンション2"/>
    <w:basedOn w:val="a0"/>
    <w:uiPriority w:val="99"/>
    <w:semiHidden/>
    <w:unhideWhenUsed/>
    <w:rsid w:val="0005673D"/>
    <w:rPr>
      <w:color w:val="605E5C"/>
      <w:shd w:val="clear" w:color="auto" w:fill="E1DFDD"/>
    </w:rPr>
  </w:style>
  <w:style w:type="paragraph" w:styleId="ab">
    <w:name w:val="List Paragraph"/>
    <w:basedOn w:val="a"/>
    <w:uiPriority w:val="34"/>
    <w:qFormat/>
    <w:rsid w:val="003D653A"/>
    <w:pPr>
      <w:ind w:leftChars="400" w:left="840"/>
    </w:pPr>
  </w:style>
  <w:style w:type="character" w:customStyle="1" w:styleId="3">
    <w:name w:val="未解決のメンション3"/>
    <w:basedOn w:val="a0"/>
    <w:uiPriority w:val="99"/>
    <w:semiHidden/>
    <w:unhideWhenUsed/>
    <w:rsid w:val="007B4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61034">
      <w:bodyDiv w:val="1"/>
      <w:marLeft w:val="0"/>
      <w:marRight w:val="0"/>
      <w:marTop w:val="0"/>
      <w:marBottom w:val="0"/>
      <w:divBdr>
        <w:top w:val="none" w:sz="0" w:space="0" w:color="auto"/>
        <w:left w:val="none" w:sz="0" w:space="0" w:color="auto"/>
        <w:bottom w:val="none" w:sz="0" w:space="0" w:color="auto"/>
        <w:right w:val="none" w:sz="0" w:space="0" w:color="auto"/>
      </w:divBdr>
    </w:div>
    <w:div w:id="1068768047">
      <w:bodyDiv w:val="1"/>
      <w:marLeft w:val="0"/>
      <w:marRight w:val="0"/>
      <w:marTop w:val="0"/>
      <w:marBottom w:val="0"/>
      <w:divBdr>
        <w:top w:val="none" w:sz="0" w:space="0" w:color="auto"/>
        <w:left w:val="none" w:sz="0" w:space="0" w:color="auto"/>
        <w:bottom w:val="none" w:sz="0" w:space="0" w:color="auto"/>
        <w:right w:val="none" w:sz="0" w:space="0" w:color="auto"/>
      </w:divBdr>
    </w:div>
    <w:div w:id="151565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ukuba.ac.jp/campuslife/support-support/safeliving.pdf" TargetMode="Externa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dan.sec.tsukuba.ac.jp/sogosodan/schedul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549a10-f9ce-4f69-bc41-634b21c94f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08C89298AD5348876B45937D541CB9" ma:contentTypeVersion="13" ma:contentTypeDescription="新しいドキュメントを作成します。" ma:contentTypeScope="" ma:versionID="40b9965f6afd700b3e222f0c658d8e7b">
  <xsd:schema xmlns:xsd="http://www.w3.org/2001/XMLSchema" xmlns:xs="http://www.w3.org/2001/XMLSchema" xmlns:p="http://schemas.microsoft.com/office/2006/metadata/properties" xmlns:ns3="c3549a10-f9ce-4f69-bc41-634b21c94f38" xmlns:ns4="228f944f-2c5d-4586-bf58-4e122ac6f080" targetNamespace="http://schemas.microsoft.com/office/2006/metadata/properties" ma:root="true" ma:fieldsID="d4479a28127850304e14411acffab3bb" ns3:_="" ns4:_="">
    <xsd:import namespace="c3549a10-f9ce-4f69-bc41-634b21c94f38"/>
    <xsd:import namespace="228f944f-2c5d-4586-bf58-4e122ac6f0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49a10-f9ce-4f69-bc41-634b21c94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f944f-2c5d-4586-bf58-4e122ac6f08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0EEB2-98A1-4C5D-B41E-90BB3D13BBB2}">
  <ds:schemaRefs>
    <ds:schemaRef ds:uri="http://schemas.microsoft.com/office/2006/metadata/properties"/>
    <ds:schemaRef ds:uri="http://schemas.microsoft.com/office/infopath/2007/PartnerControls"/>
    <ds:schemaRef ds:uri="c3549a10-f9ce-4f69-bc41-634b21c94f38"/>
  </ds:schemaRefs>
</ds:datastoreItem>
</file>

<file path=customXml/itemProps2.xml><?xml version="1.0" encoding="utf-8"?>
<ds:datastoreItem xmlns:ds="http://schemas.openxmlformats.org/officeDocument/2006/customXml" ds:itemID="{EEEFCA86-17BE-4FB7-A2E3-279956AE11C9}">
  <ds:schemaRefs>
    <ds:schemaRef ds:uri="http://schemas.openxmlformats.org/officeDocument/2006/bibliography"/>
  </ds:schemaRefs>
</ds:datastoreItem>
</file>

<file path=customXml/itemProps3.xml><?xml version="1.0" encoding="utf-8"?>
<ds:datastoreItem xmlns:ds="http://schemas.openxmlformats.org/officeDocument/2006/customXml" ds:itemID="{6080D60E-BD70-471D-BFB7-A2CB11305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49a10-f9ce-4f69-bc41-634b21c94f38"/>
    <ds:schemaRef ds:uri="228f944f-2c5d-4586-bf58-4e122ac6f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61097-1509-41AC-BA89-EAC59364F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谷本昌弘</dc:creator>
  <cp:keywords/>
  <dc:description/>
  <cp:lastModifiedBy>横田紫緒莉</cp:lastModifiedBy>
  <cp:revision>6</cp:revision>
  <cp:lastPrinted>2023-07-28T14:01:00Z</cp:lastPrinted>
  <dcterms:created xsi:type="dcterms:W3CDTF">2023-12-06T05:49:00Z</dcterms:created>
  <dcterms:modified xsi:type="dcterms:W3CDTF">2023-12-15T01:17:00Z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0x0101008808C89298AD5348876B45937D541CB9</vt:lpwstr>
  </property>
</Properties>
</file>